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63" w:rsidRPr="00EB7029" w:rsidRDefault="005533AC">
      <w:pPr>
        <w:rPr>
          <w:rFonts w:ascii="Verdana" w:hAnsi="Verdana"/>
          <w:sz w:val="20"/>
          <w:szCs w:val="20"/>
        </w:rPr>
      </w:pPr>
      <w:r>
        <w:rPr>
          <w:rFonts w:ascii="Verdana" w:hAnsi="Verdana"/>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5in;margin-top:-9pt;width:198.35pt;height:63pt;z-index:251660288;mso-width-relative:margin;mso-height-relative:margin" fillcolor="white [3201]" strokecolor="#4f81bd [3204]" strokeweight="2.5pt">
            <v:shadow color="#868686"/>
            <v:textbox>
              <w:txbxContent>
                <w:p w:rsidR="00AF5104" w:rsidRDefault="00AF5104" w:rsidP="006C17D4">
                  <w:pPr>
                    <w:widowControl w:val="0"/>
                    <w:spacing w:before="180"/>
                    <w:jc w:val="center"/>
                    <w:rPr>
                      <w:rFonts w:ascii="Arial" w:hAnsi="Arial" w:cs="Arial"/>
                      <w:snapToGrid w:val="0"/>
                    </w:rPr>
                  </w:pPr>
                  <w:r>
                    <w:rPr>
                      <w:rFonts w:ascii="Arial" w:hAnsi="Arial" w:cs="Arial"/>
                      <w:snapToGrid w:val="0"/>
                    </w:rPr>
                    <w:t xml:space="preserve">Traffic Theory </w:t>
                  </w:r>
                </w:p>
                <w:p w:rsidR="00AF5104" w:rsidRDefault="00AF5104" w:rsidP="008E4396">
                  <w:pPr>
                    <w:widowControl w:val="0"/>
                    <w:jc w:val="center"/>
                    <w:rPr>
                      <w:rFonts w:ascii="Arial" w:hAnsi="Arial" w:cs="Arial"/>
                      <w:snapToGrid w:val="0"/>
                    </w:rPr>
                  </w:pPr>
                  <w:r w:rsidRPr="00736D5D">
                    <w:rPr>
                      <w:rFonts w:ascii="Arial" w:hAnsi="Arial" w:cs="Arial"/>
                      <w:snapToGrid w:val="0"/>
                    </w:rPr>
                    <w:t xml:space="preserve">- WIDOJ </w:t>
                  </w:r>
                  <w:r>
                    <w:rPr>
                      <w:rFonts w:ascii="Arial" w:hAnsi="Arial" w:cs="Arial"/>
                      <w:snapToGrid w:val="0"/>
                    </w:rPr>
                    <w:t xml:space="preserve">Course </w:t>
                  </w:r>
                  <w:r w:rsidRPr="00736D5D">
                    <w:rPr>
                      <w:rFonts w:ascii="Arial" w:hAnsi="Arial" w:cs="Arial"/>
                      <w:snapToGrid w:val="0"/>
                    </w:rPr>
                    <w:t>R</w:t>
                  </w:r>
                  <w:r>
                    <w:rPr>
                      <w:rFonts w:ascii="Arial" w:hAnsi="Arial" w:cs="Arial"/>
                      <w:snapToGrid w:val="0"/>
                    </w:rPr>
                    <w:t>e</w:t>
                  </w:r>
                  <w:r w:rsidRPr="00736D5D">
                    <w:rPr>
                      <w:rFonts w:ascii="Arial" w:hAnsi="Arial" w:cs="Arial"/>
                      <w:snapToGrid w:val="0"/>
                    </w:rPr>
                    <w:t>quirements</w:t>
                  </w:r>
                </w:p>
                <w:p w:rsidR="00AF5104" w:rsidRDefault="00AF5104" w:rsidP="008E4396">
                  <w:pPr>
                    <w:widowControl w:val="0"/>
                    <w:jc w:val="center"/>
                    <w:rPr>
                      <w:rFonts w:ascii="Arial" w:hAnsi="Arial" w:cs="Arial"/>
                      <w:snapToGrid w:val="0"/>
                    </w:rPr>
                  </w:pPr>
                </w:p>
                <w:p w:rsidR="00AF5104" w:rsidRDefault="00AF5104" w:rsidP="008E4396">
                  <w:pPr>
                    <w:widowControl w:val="0"/>
                    <w:jc w:val="center"/>
                    <w:rPr>
                      <w:rFonts w:ascii="Arial" w:hAnsi="Arial" w:cs="Arial"/>
                      <w:snapToGrid w:val="0"/>
                    </w:rPr>
                  </w:pPr>
                </w:p>
                <w:p w:rsidR="00AF5104" w:rsidRDefault="00AF5104" w:rsidP="008E4396">
                  <w:pPr>
                    <w:widowControl w:val="0"/>
                    <w:jc w:val="center"/>
                    <w:rPr>
                      <w:rFonts w:ascii="Arial" w:hAnsi="Arial" w:cs="Arial"/>
                      <w:snapToGrid w:val="0"/>
                    </w:rPr>
                  </w:pPr>
                </w:p>
                <w:p w:rsidR="00AF5104" w:rsidRDefault="00AF5104" w:rsidP="008E4396">
                  <w:pPr>
                    <w:widowControl w:val="0"/>
                    <w:jc w:val="center"/>
                    <w:rPr>
                      <w:rFonts w:ascii="Arial" w:hAnsi="Arial" w:cs="Arial"/>
                      <w:snapToGrid w:val="0"/>
                    </w:rPr>
                  </w:pPr>
                </w:p>
                <w:p w:rsidR="00AF5104" w:rsidRPr="00736D5D" w:rsidRDefault="00AF5104" w:rsidP="008E4396">
                  <w:pPr>
                    <w:widowControl w:val="0"/>
                    <w:jc w:val="center"/>
                    <w:rPr>
                      <w:rFonts w:ascii="Arial" w:hAnsi="Arial" w:cs="Arial"/>
                      <w:snapToGrid w:val="0"/>
                    </w:rPr>
                  </w:pPr>
                </w:p>
                <w:p w:rsidR="00AF5104" w:rsidRDefault="00AF5104"/>
              </w:txbxContent>
            </v:textbox>
          </v:shape>
        </w:pict>
      </w:r>
      <w:r w:rsidR="00423861" w:rsidRPr="00EB7029">
        <w:rPr>
          <w:rFonts w:ascii="Verdana" w:hAnsi="Verdana"/>
          <w:noProof/>
          <w:sz w:val="20"/>
          <w:szCs w:val="20"/>
        </w:rPr>
        <w:drawing>
          <wp:inline distT="0" distB="0" distL="0" distR="0">
            <wp:extent cx="2558868" cy="714375"/>
            <wp:effectExtent l="19050" t="0" r="0" b="0"/>
            <wp:docPr id="1" name="Picture 0" descr="FVTC_CJ_Hor4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TC_CJ_Hor4clr.jpg"/>
                    <pic:cNvPicPr/>
                  </pic:nvPicPr>
                  <pic:blipFill>
                    <a:blip r:embed="rId7" cstate="print"/>
                    <a:stretch>
                      <a:fillRect/>
                    </a:stretch>
                  </pic:blipFill>
                  <pic:spPr>
                    <a:xfrm>
                      <a:off x="0" y="0"/>
                      <a:ext cx="2561492" cy="715107"/>
                    </a:xfrm>
                    <a:prstGeom prst="rect">
                      <a:avLst/>
                    </a:prstGeom>
                  </pic:spPr>
                </pic:pic>
              </a:graphicData>
            </a:graphic>
          </wp:inline>
        </w:drawing>
      </w:r>
    </w:p>
    <w:p w:rsidR="00423861" w:rsidRPr="00EB7029" w:rsidRDefault="00423861">
      <w:pPr>
        <w:rPr>
          <w:rFonts w:ascii="Verdana" w:hAnsi="Verdana"/>
          <w:sz w:val="20"/>
          <w:szCs w:val="20"/>
        </w:rPr>
      </w:pPr>
    </w:p>
    <w:p w:rsidR="00736D5D" w:rsidRPr="00EB7029" w:rsidRDefault="00736D5D">
      <w:pPr>
        <w:rPr>
          <w:rFonts w:ascii="Verdana" w:hAnsi="Verdana" w:cs="Arial"/>
          <w:b/>
          <w:sz w:val="20"/>
          <w:szCs w:val="20"/>
        </w:rPr>
      </w:pPr>
    </w:p>
    <w:p w:rsidR="00436C1A" w:rsidRPr="00B141D0" w:rsidRDefault="001A794C">
      <w:pPr>
        <w:rPr>
          <w:rFonts w:ascii="Verdana" w:hAnsi="Verdana" w:cs="Arial"/>
          <w:b/>
          <w:sz w:val="20"/>
          <w:szCs w:val="20"/>
        </w:rPr>
      </w:pPr>
      <w:r w:rsidRPr="00B141D0">
        <w:rPr>
          <w:rFonts w:ascii="Verdana" w:hAnsi="Verdana" w:cs="Arial"/>
          <w:b/>
          <w:sz w:val="20"/>
          <w:szCs w:val="20"/>
        </w:rPr>
        <w:t xml:space="preserve">Certification Track Student </w:t>
      </w:r>
      <w:r w:rsidR="00736D5D" w:rsidRPr="00B141D0">
        <w:rPr>
          <w:rFonts w:ascii="Verdana" w:hAnsi="Verdana" w:cs="Arial"/>
          <w:b/>
          <w:sz w:val="20"/>
          <w:szCs w:val="20"/>
        </w:rPr>
        <w:t>Candidate Name</w:t>
      </w:r>
      <w:proofErr w:type="gramStart"/>
      <w:r w:rsidR="00736D5D" w:rsidRPr="00B141D0">
        <w:rPr>
          <w:rFonts w:ascii="Verdana" w:hAnsi="Verdana" w:cs="Arial"/>
          <w:b/>
          <w:sz w:val="20"/>
          <w:szCs w:val="20"/>
        </w:rPr>
        <w:t>:</w:t>
      </w:r>
      <w:proofErr w:type="gramEnd"/>
      <w:sdt>
        <w:sdtPr>
          <w:rPr>
            <w:rFonts w:ascii="Verdana" w:hAnsi="Verdana" w:cs="Arial"/>
            <w:b/>
            <w:sz w:val="20"/>
            <w:szCs w:val="20"/>
          </w:rPr>
          <w:alias w:val="Enter Name"/>
          <w:tag w:val="Enter Name"/>
          <w:id w:val="711286688"/>
          <w:placeholder>
            <w:docPart w:val="AD5C1BEA2A8340BC8436087672A137A5"/>
          </w:placeholder>
          <w:showingPlcHdr/>
          <w:text/>
        </w:sdtPr>
        <w:sdtContent>
          <w:r w:rsidR="00AF5104" w:rsidRPr="00845308">
            <w:rPr>
              <w:rStyle w:val="PlaceholderText"/>
              <w:color w:val="C00000"/>
            </w:rPr>
            <w:t>Click here to enter text.</w:t>
          </w:r>
        </w:sdtContent>
      </w:sdt>
    </w:p>
    <w:p w:rsidR="000A096A" w:rsidRPr="00B141D0" w:rsidRDefault="000A096A">
      <w:pPr>
        <w:rPr>
          <w:rFonts w:ascii="Verdana" w:hAnsi="Verdana" w:cs="Arial"/>
          <w:b/>
          <w:sz w:val="20"/>
          <w:szCs w:val="20"/>
        </w:rPr>
      </w:pPr>
    </w:p>
    <w:p w:rsidR="000A096A" w:rsidRPr="00B141D0" w:rsidRDefault="000A096A">
      <w:pPr>
        <w:rPr>
          <w:rFonts w:ascii="Verdana" w:hAnsi="Verdana" w:cs="Arial"/>
          <w:b/>
          <w:sz w:val="20"/>
          <w:szCs w:val="20"/>
        </w:rPr>
      </w:pPr>
      <w:r w:rsidRPr="00B141D0">
        <w:rPr>
          <w:rFonts w:ascii="Verdana" w:hAnsi="Verdana" w:cs="Arial"/>
          <w:b/>
          <w:sz w:val="20"/>
          <w:szCs w:val="20"/>
        </w:rPr>
        <w:t>Course #</w:t>
      </w:r>
      <w:r w:rsidR="00AF5104">
        <w:rPr>
          <w:rFonts w:ascii="Verdana" w:hAnsi="Verdana" w:cs="Arial"/>
          <w:b/>
          <w:sz w:val="20"/>
          <w:szCs w:val="20"/>
        </w:rPr>
        <w:t xml:space="preserve"> </w:t>
      </w:r>
      <w:sdt>
        <w:sdtPr>
          <w:rPr>
            <w:rFonts w:ascii="Verdana" w:hAnsi="Verdana" w:cs="Arial"/>
            <w:b/>
            <w:sz w:val="20"/>
            <w:szCs w:val="20"/>
          </w:rPr>
          <w:alias w:val="Enter Number"/>
          <w:tag w:val="Enter Number"/>
          <w:id w:val="711286690"/>
          <w:placeholder>
            <w:docPart w:val="F92D6BF93A4040D790C4F148071D869C"/>
          </w:placeholder>
          <w:showingPlcHdr/>
          <w:text/>
        </w:sdtPr>
        <w:sdtContent>
          <w:r w:rsidR="00AF5104" w:rsidRPr="00845308">
            <w:rPr>
              <w:rStyle w:val="PlaceholderText"/>
              <w:color w:val="C00000"/>
            </w:rPr>
            <w:t>Click here to enter text.</w:t>
          </w:r>
        </w:sdtContent>
      </w:sdt>
    </w:p>
    <w:p w:rsidR="000A096A" w:rsidRPr="00B141D0" w:rsidRDefault="000A096A">
      <w:pPr>
        <w:rPr>
          <w:rFonts w:ascii="Verdana" w:hAnsi="Verdana" w:cs="Arial"/>
          <w:b/>
          <w:sz w:val="20"/>
          <w:szCs w:val="20"/>
        </w:rPr>
      </w:pPr>
    </w:p>
    <w:p w:rsidR="000A096A" w:rsidRPr="00B141D0" w:rsidRDefault="000A096A">
      <w:pPr>
        <w:rPr>
          <w:rFonts w:ascii="Verdana" w:hAnsi="Verdana" w:cs="Arial"/>
          <w:b/>
          <w:sz w:val="20"/>
          <w:szCs w:val="20"/>
        </w:rPr>
      </w:pPr>
      <w:r w:rsidRPr="00B141D0">
        <w:rPr>
          <w:rFonts w:ascii="Verdana" w:hAnsi="Verdana" w:cs="Arial"/>
          <w:b/>
          <w:sz w:val="20"/>
          <w:szCs w:val="20"/>
        </w:rPr>
        <w:t>Semester</w:t>
      </w:r>
      <w:r w:rsidR="00AF5104">
        <w:rPr>
          <w:rFonts w:ascii="Verdana" w:hAnsi="Verdana" w:cs="Arial"/>
          <w:b/>
          <w:sz w:val="20"/>
          <w:szCs w:val="20"/>
        </w:rPr>
        <w:t xml:space="preserve"> </w:t>
      </w:r>
      <w:sdt>
        <w:sdtPr>
          <w:rPr>
            <w:rFonts w:ascii="Verdana" w:hAnsi="Verdana" w:cs="Arial"/>
            <w:b/>
            <w:sz w:val="20"/>
            <w:szCs w:val="20"/>
          </w:rPr>
          <w:alias w:val="Enter Mo/Yr"/>
          <w:tag w:val="Enter Mo/Yr"/>
          <w:id w:val="711286692"/>
          <w:placeholder>
            <w:docPart w:val="2A37F8C4B8AA485FAF43C987AF00ECAC"/>
          </w:placeholder>
          <w:showingPlcHdr/>
          <w:text/>
        </w:sdtPr>
        <w:sdtContent>
          <w:r w:rsidR="00AF5104" w:rsidRPr="00845308">
            <w:rPr>
              <w:rStyle w:val="PlaceholderText"/>
              <w:color w:val="C00000"/>
            </w:rPr>
            <w:t>Click here to enter text.</w:t>
          </w:r>
        </w:sdtContent>
      </w:sdt>
    </w:p>
    <w:p w:rsidR="00B141D0" w:rsidRPr="00B141D0" w:rsidRDefault="00B141D0" w:rsidP="00B141D0">
      <w:pPr>
        <w:rPr>
          <w:rFonts w:ascii="Arial" w:hAnsi="Arial" w:cs="Arial"/>
          <w:b/>
          <w:sz w:val="20"/>
          <w:szCs w:val="20"/>
        </w:rPr>
      </w:pPr>
    </w:p>
    <w:p w:rsidR="00B141D0" w:rsidRDefault="00B141D0" w:rsidP="00B141D0">
      <w:pPr>
        <w:rPr>
          <w:rFonts w:ascii="Arial" w:hAnsi="Arial" w:cs="Arial"/>
          <w:b/>
          <w:sz w:val="20"/>
          <w:szCs w:val="20"/>
        </w:rPr>
      </w:pPr>
      <w:r w:rsidRPr="00B141D0">
        <w:rPr>
          <w:rFonts w:ascii="Arial" w:hAnsi="Arial" w:cs="Arial"/>
          <w:b/>
          <w:sz w:val="20"/>
          <w:szCs w:val="20"/>
        </w:rPr>
        <w:t>WIDOJ Areas Covered During this Course:</w:t>
      </w:r>
    </w:p>
    <w:p w:rsidR="00B141D0" w:rsidRDefault="00B141D0" w:rsidP="00B141D0">
      <w:pPr>
        <w:rPr>
          <w:rFonts w:ascii="Arial" w:hAnsi="Arial" w:cs="Arial"/>
          <w:sz w:val="20"/>
          <w:szCs w:val="20"/>
        </w:rPr>
      </w:pPr>
      <w:r>
        <w:rPr>
          <w:rFonts w:ascii="Arial" w:hAnsi="Arial" w:cs="Arial"/>
          <w:sz w:val="20"/>
          <w:szCs w:val="20"/>
        </w:rPr>
        <w:t>Traffic Law Enforcement - 12 hours</w:t>
      </w:r>
      <w:r>
        <w:rPr>
          <w:rFonts w:ascii="Arial" w:hAnsi="Arial" w:cs="Arial"/>
          <w:sz w:val="20"/>
          <w:szCs w:val="20"/>
        </w:rPr>
        <w:br/>
        <w:t>Scene Management - 2 hours</w:t>
      </w:r>
      <w:r>
        <w:rPr>
          <w:rFonts w:ascii="Arial" w:hAnsi="Arial" w:cs="Arial"/>
          <w:sz w:val="20"/>
          <w:szCs w:val="20"/>
        </w:rPr>
        <w:br/>
        <w:t>Traffic Crash Investigation - 12 hours</w:t>
      </w:r>
    </w:p>
    <w:p w:rsidR="00B141D0" w:rsidRDefault="00B141D0" w:rsidP="00B141D0">
      <w:pPr>
        <w:rPr>
          <w:rFonts w:ascii="Arial" w:hAnsi="Arial" w:cs="Arial"/>
          <w:sz w:val="20"/>
          <w:szCs w:val="20"/>
        </w:rPr>
      </w:pPr>
    </w:p>
    <w:p w:rsidR="00B141D0" w:rsidRPr="00B141D0" w:rsidRDefault="00B141D0" w:rsidP="00B141D0">
      <w:pPr>
        <w:rPr>
          <w:rFonts w:ascii="Arial" w:hAnsi="Arial" w:cs="Arial"/>
          <w:b/>
          <w:sz w:val="20"/>
          <w:szCs w:val="20"/>
        </w:rPr>
      </w:pPr>
    </w:p>
    <w:p w:rsidR="00AF5104" w:rsidRPr="00B141D0" w:rsidRDefault="0036082E" w:rsidP="00AF5104">
      <w:pPr>
        <w:rPr>
          <w:rFonts w:ascii="Verdana" w:hAnsi="Verdana" w:cs="Arial"/>
          <w:b/>
          <w:sz w:val="20"/>
          <w:szCs w:val="20"/>
        </w:rPr>
      </w:pPr>
      <w:sdt>
        <w:sdtPr>
          <w:rPr>
            <w:rFonts w:ascii="Arial" w:hAnsi="Arial" w:cs="Arial"/>
            <w:b/>
            <w:sz w:val="20"/>
            <w:szCs w:val="20"/>
          </w:rPr>
          <w:id w:val="707325172"/>
          <w:placeholder>
            <w:docPart w:val="F2211B700D7C49FFA9D9CC351D7F5551"/>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sidRPr="00B141D0">
        <w:rPr>
          <w:rFonts w:ascii="Verdana" w:hAnsi="Verdana" w:cs="Arial"/>
          <w:b/>
          <w:sz w:val="20"/>
          <w:szCs w:val="20"/>
        </w:rPr>
        <w:t xml:space="preserve"> </w:t>
      </w:r>
      <w:r>
        <w:rPr>
          <w:rFonts w:ascii="Verdana" w:hAnsi="Verdana" w:cs="Arial"/>
          <w:b/>
          <w:sz w:val="20"/>
          <w:szCs w:val="20"/>
        </w:rPr>
        <w:tab/>
      </w:r>
      <w:r w:rsidR="004E530F" w:rsidRPr="00B141D0">
        <w:rPr>
          <w:rFonts w:ascii="Verdana" w:hAnsi="Verdana" w:cs="Arial"/>
          <w:b/>
          <w:sz w:val="20"/>
          <w:szCs w:val="20"/>
        </w:rPr>
        <w:t xml:space="preserve">Student Successfully Met Certification Track Requirements for this Course </w:t>
      </w:r>
    </w:p>
    <w:p w:rsidR="00B01702" w:rsidRPr="00B141D0" w:rsidRDefault="00B01702" w:rsidP="00B01702">
      <w:pPr>
        <w:rPr>
          <w:rFonts w:ascii="Verdana" w:hAnsi="Verdana" w:cs="Arial"/>
          <w:b/>
          <w:sz w:val="20"/>
          <w:szCs w:val="20"/>
        </w:rPr>
      </w:pPr>
    </w:p>
    <w:p w:rsidR="004E530F" w:rsidRPr="00B141D0" w:rsidRDefault="004E530F" w:rsidP="00B01702">
      <w:pPr>
        <w:rPr>
          <w:rFonts w:ascii="Verdana" w:hAnsi="Verdana" w:cs="Arial"/>
          <w:sz w:val="20"/>
          <w:szCs w:val="20"/>
        </w:rPr>
      </w:pPr>
    </w:p>
    <w:p w:rsidR="00B01702" w:rsidRPr="00B141D0" w:rsidRDefault="0036082E" w:rsidP="00B01702">
      <w:pPr>
        <w:rPr>
          <w:rFonts w:ascii="Verdana" w:hAnsi="Verdana"/>
          <w:b/>
          <w:color w:val="000000"/>
          <w:sz w:val="20"/>
          <w:szCs w:val="20"/>
        </w:rPr>
      </w:pPr>
      <w:sdt>
        <w:sdtPr>
          <w:rPr>
            <w:rFonts w:ascii="Arial" w:hAnsi="Arial" w:cs="Arial"/>
            <w:b/>
            <w:sz w:val="20"/>
            <w:szCs w:val="20"/>
          </w:rPr>
          <w:id w:val="707325175"/>
          <w:placeholder>
            <w:docPart w:val="8C19EAC3874B4BCE976B3E8B8A39DB9C"/>
          </w:placeholder>
          <w:showingPlcHdr/>
          <w:dropDownList>
            <w:listItem w:value="Choose an item."/>
            <w:listItem w:displayText="Yes" w:value="Yes"/>
            <w:listItem w:displayText="No" w:value="No"/>
          </w:dropDownList>
        </w:sdtPr>
        <w:sdtContent>
          <w:r w:rsidRPr="00166F15">
            <w:rPr>
              <w:rStyle w:val="PlaceholderText"/>
              <w:color w:val="C00000"/>
            </w:rPr>
            <w:t>Choose an item.</w:t>
          </w:r>
        </w:sdtContent>
      </w:sdt>
      <w:r w:rsidRPr="00B141D0">
        <w:rPr>
          <w:rFonts w:ascii="Verdana" w:hAnsi="Verdana"/>
          <w:b/>
          <w:color w:val="000000"/>
          <w:sz w:val="20"/>
          <w:szCs w:val="20"/>
        </w:rPr>
        <w:t xml:space="preserve"> </w:t>
      </w:r>
      <w:r>
        <w:rPr>
          <w:rFonts w:ascii="Verdana" w:hAnsi="Verdana"/>
          <w:b/>
          <w:color w:val="000000"/>
          <w:sz w:val="20"/>
          <w:szCs w:val="20"/>
        </w:rPr>
        <w:tab/>
      </w:r>
      <w:r w:rsidR="00B01702" w:rsidRPr="00B141D0">
        <w:rPr>
          <w:rFonts w:ascii="Verdana" w:hAnsi="Verdana"/>
          <w:b/>
          <w:color w:val="000000"/>
          <w:sz w:val="20"/>
          <w:szCs w:val="20"/>
        </w:rPr>
        <w:t>Documentation of Attendance</w:t>
      </w:r>
      <w:r w:rsidR="006D3EAC" w:rsidRPr="00B141D0">
        <w:rPr>
          <w:rFonts w:ascii="Verdana" w:hAnsi="Verdana"/>
          <w:b/>
          <w:color w:val="000000"/>
          <w:sz w:val="20"/>
          <w:szCs w:val="20"/>
        </w:rPr>
        <w:t xml:space="preserve"> </w:t>
      </w:r>
      <w:r w:rsidR="006D3EAC" w:rsidRPr="00B141D0">
        <w:rPr>
          <w:rFonts w:ascii="Verdana" w:hAnsi="Verdana"/>
          <w:color w:val="000000"/>
          <w:sz w:val="20"/>
          <w:szCs w:val="20"/>
        </w:rPr>
        <w:t>(number of hours absent during the program)</w:t>
      </w:r>
    </w:p>
    <w:p w:rsidR="00B01702" w:rsidRPr="00B141D0" w:rsidRDefault="00B01702" w:rsidP="00B01702">
      <w:pPr>
        <w:rPr>
          <w:rFonts w:ascii="Verdana" w:hAnsi="Verdana" w:cs="Arial"/>
          <w:sz w:val="20"/>
          <w:szCs w:val="20"/>
        </w:rPr>
      </w:pPr>
      <w:r w:rsidRPr="00B141D0">
        <w:rPr>
          <w:rFonts w:ascii="Verdana" w:hAnsi="Verdana"/>
          <w:b/>
          <w:color w:val="000000"/>
          <w:sz w:val="20"/>
          <w:szCs w:val="20"/>
        </w:rPr>
        <w:tab/>
      </w:r>
      <w:r w:rsidRPr="00B141D0">
        <w:rPr>
          <w:rFonts w:ascii="Verdana" w:hAnsi="Verdana"/>
          <w:color w:val="000000"/>
          <w:sz w:val="20"/>
          <w:szCs w:val="20"/>
        </w:rPr>
        <w:t xml:space="preserve"> </w:t>
      </w:r>
      <w:r w:rsidR="0036082E">
        <w:rPr>
          <w:rFonts w:ascii="Verdana" w:hAnsi="Verdana"/>
          <w:color w:val="000000"/>
          <w:sz w:val="20"/>
          <w:szCs w:val="20"/>
        </w:rPr>
        <w:tab/>
      </w:r>
      <w:r w:rsidR="0036082E">
        <w:rPr>
          <w:rFonts w:ascii="Verdana" w:hAnsi="Verdana"/>
          <w:color w:val="000000"/>
          <w:sz w:val="20"/>
          <w:szCs w:val="20"/>
        </w:rPr>
        <w:tab/>
      </w:r>
      <w:r w:rsidRPr="00B141D0">
        <w:rPr>
          <w:rFonts w:ascii="Verdana" w:hAnsi="Verdana"/>
          <w:color w:val="000000"/>
          <w:sz w:val="20"/>
          <w:szCs w:val="20"/>
        </w:rPr>
        <w:t xml:space="preserve">Student was absent for not more than 10% of the course or core material. </w:t>
      </w:r>
    </w:p>
    <w:p w:rsidR="00B01702" w:rsidRPr="00B141D0" w:rsidRDefault="00B01702" w:rsidP="00B01702">
      <w:pPr>
        <w:rPr>
          <w:rFonts w:ascii="Verdana" w:hAnsi="Verdana" w:cs="Arial"/>
          <w:sz w:val="20"/>
          <w:szCs w:val="20"/>
        </w:rPr>
      </w:pPr>
      <w:r w:rsidRPr="00B141D0">
        <w:rPr>
          <w:rFonts w:ascii="Verdana" w:hAnsi="Verdana" w:cs="Arial"/>
          <w:sz w:val="20"/>
          <w:szCs w:val="20"/>
        </w:rPr>
        <w:tab/>
        <w:t xml:space="preserve"> </w:t>
      </w:r>
    </w:p>
    <w:p w:rsidR="00B01702" w:rsidRDefault="00B01702" w:rsidP="0036082E">
      <w:pPr>
        <w:rPr>
          <w:rFonts w:ascii="Verdana" w:hAnsi="Verdana" w:cs="Arial"/>
          <w:sz w:val="28"/>
          <w:szCs w:val="28"/>
          <w:u w:val="single"/>
        </w:rPr>
      </w:pPr>
      <w:r w:rsidRPr="0036082E">
        <w:rPr>
          <w:rFonts w:ascii="Verdana" w:hAnsi="Verdana"/>
          <w:b/>
          <w:color w:val="000000"/>
          <w:sz w:val="28"/>
          <w:szCs w:val="28"/>
          <w:u w:val="single"/>
        </w:rPr>
        <w:t>E</w:t>
      </w:r>
      <w:r w:rsidR="00736D5D" w:rsidRPr="0036082E">
        <w:rPr>
          <w:rFonts w:ascii="Verdana" w:hAnsi="Verdana"/>
          <w:b/>
          <w:color w:val="000000"/>
          <w:sz w:val="28"/>
          <w:szCs w:val="28"/>
          <w:u w:val="single"/>
        </w:rPr>
        <w:t>xamination results</w:t>
      </w:r>
      <w:r w:rsidRPr="0036082E">
        <w:rPr>
          <w:rFonts w:ascii="Verdana" w:hAnsi="Verdana"/>
          <w:b/>
          <w:color w:val="000000"/>
          <w:sz w:val="28"/>
          <w:szCs w:val="28"/>
          <w:u w:val="single"/>
        </w:rPr>
        <w:t xml:space="preserve"> (scores</w:t>
      </w:r>
      <w:proofErr w:type="gramStart"/>
      <w:r w:rsidRPr="0036082E">
        <w:rPr>
          <w:rFonts w:ascii="Verdana" w:hAnsi="Verdana"/>
          <w:b/>
          <w:color w:val="000000"/>
          <w:sz w:val="28"/>
          <w:szCs w:val="28"/>
          <w:u w:val="single"/>
        </w:rPr>
        <w:t>)</w:t>
      </w:r>
      <w:r w:rsidR="008127A7" w:rsidRPr="0036082E">
        <w:rPr>
          <w:rFonts w:ascii="Verdana" w:hAnsi="Verdana" w:cs="Arial"/>
          <w:sz w:val="28"/>
          <w:szCs w:val="28"/>
          <w:u w:val="single"/>
        </w:rPr>
        <w:t xml:space="preserve">  *</w:t>
      </w:r>
      <w:proofErr w:type="gramEnd"/>
      <w:r w:rsidR="008127A7" w:rsidRPr="0036082E">
        <w:rPr>
          <w:rFonts w:ascii="Verdana" w:hAnsi="Verdana" w:cs="Arial"/>
          <w:sz w:val="28"/>
          <w:szCs w:val="28"/>
          <w:u w:val="single"/>
        </w:rPr>
        <w:t>Retake only necessary if applicable</w:t>
      </w:r>
    </w:p>
    <w:p w:rsidR="0036082E" w:rsidRPr="0036082E" w:rsidRDefault="0036082E" w:rsidP="0036082E">
      <w:pPr>
        <w:rPr>
          <w:rFonts w:ascii="Verdana" w:hAnsi="Verdana"/>
          <w:b/>
          <w:color w:val="000000"/>
          <w:sz w:val="28"/>
          <w:szCs w:val="28"/>
          <w:u w:val="single"/>
        </w:rPr>
      </w:pPr>
    </w:p>
    <w:p w:rsidR="00B141D0" w:rsidRPr="00742755" w:rsidRDefault="005533AC" w:rsidP="00AF5104">
      <w:pPr>
        <w:rPr>
          <w:rFonts w:ascii="Verdana" w:hAnsi="Verdana"/>
          <w:color w:val="000000"/>
          <w:sz w:val="20"/>
          <w:szCs w:val="20"/>
        </w:rPr>
      </w:pPr>
      <w:sdt>
        <w:sdtPr>
          <w:rPr>
            <w:rFonts w:ascii="Verdana" w:hAnsi="Verdana"/>
            <w:color w:val="000000"/>
            <w:sz w:val="20"/>
            <w:szCs w:val="20"/>
          </w:rPr>
          <w:id w:val="711286696"/>
          <w:placeholder>
            <w:docPart w:val="B080AD48B0744DCFA5D08F0919B46626"/>
          </w:placeholder>
          <w:showingPlcHdr/>
          <w:dropDownList>
            <w:listItem w:value="Choose an item."/>
            <w:listItem w:displayText="Yes" w:value="Yes"/>
            <w:listItem w:displayText="No" w:value="No"/>
          </w:dropDownList>
        </w:sdtPr>
        <w:sdtContent>
          <w:r w:rsidR="00AF5104" w:rsidRPr="00845308">
            <w:rPr>
              <w:rStyle w:val="PlaceholderText"/>
              <w:color w:val="C00000"/>
            </w:rPr>
            <w:t>Choose an item.</w:t>
          </w:r>
        </w:sdtContent>
      </w:sdt>
      <w:r w:rsidR="00B141D0" w:rsidRPr="00742755">
        <w:rPr>
          <w:rFonts w:ascii="Verdana" w:hAnsi="Verdana"/>
          <w:color w:val="000000"/>
          <w:sz w:val="20"/>
          <w:szCs w:val="20"/>
        </w:rPr>
        <w:t>A.</w:t>
      </w:r>
      <w:r w:rsidR="00B141D0">
        <w:rPr>
          <w:rFonts w:ascii="Verdana" w:hAnsi="Verdana"/>
          <w:color w:val="000000"/>
          <w:sz w:val="20"/>
          <w:szCs w:val="20"/>
        </w:rPr>
        <w:t xml:space="preserve"> </w:t>
      </w:r>
      <w:r w:rsidR="00B141D0">
        <w:rPr>
          <w:rFonts w:ascii="Arial" w:hAnsi="Arial" w:cs="Arial"/>
          <w:sz w:val="20"/>
          <w:szCs w:val="20"/>
        </w:rPr>
        <w:t>Traffic Law Enforcement</w:t>
      </w:r>
      <w:r w:rsidR="00AF5104">
        <w:rPr>
          <w:rFonts w:ascii="Arial" w:hAnsi="Arial" w:cs="Arial"/>
          <w:sz w:val="20"/>
          <w:szCs w:val="20"/>
        </w:rPr>
        <w:t xml:space="preserve"> </w:t>
      </w:r>
    </w:p>
    <w:p w:rsidR="00B141D0" w:rsidRPr="00742755" w:rsidRDefault="00B141D0" w:rsidP="00B141D0">
      <w:pPr>
        <w:rPr>
          <w:rFonts w:ascii="Verdana" w:hAnsi="Verdana"/>
          <w:color w:val="000000"/>
          <w:sz w:val="20"/>
          <w:szCs w:val="20"/>
        </w:rPr>
      </w:pPr>
      <w:r w:rsidRPr="00742755">
        <w:rPr>
          <w:rFonts w:ascii="Verdana" w:hAnsi="Verdana"/>
          <w:color w:val="000000"/>
          <w:sz w:val="20"/>
          <w:szCs w:val="20"/>
        </w:rPr>
        <w:t xml:space="preserve">              </w:t>
      </w:r>
      <w:r w:rsidR="00AF5104">
        <w:rPr>
          <w:rFonts w:ascii="Verdana" w:hAnsi="Verdana"/>
          <w:color w:val="000000"/>
          <w:sz w:val="20"/>
          <w:szCs w:val="20"/>
        </w:rPr>
        <w:tab/>
      </w:r>
      <w:r w:rsidR="00AF5104">
        <w:rPr>
          <w:rFonts w:ascii="Verdana" w:hAnsi="Verdana"/>
          <w:color w:val="000000"/>
          <w:sz w:val="20"/>
          <w:szCs w:val="20"/>
        </w:rPr>
        <w:tab/>
      </w:r>
      <w:r w:rsidRPr="00742755">
        <w:rPr>
          <w:rFonts w:ascii="Verdana" w:hAnsi="Verdana"/>
          <w:color w:val="000000"/>
          <w:sz w:val="20"/>
          <w:szCs w:val="20"/>
        </w:rPr>
        <w:t xml:space="preserve">Retake of exam </w:t>
      </w:r>
      <w:sdt>
        <w:sdtPr>
          <w:rPr>
            <w:rFonts w:ascii="Verdana" w:hAnsi="Verdana"/>
            <w:color w:val="000000"/>
            <w:sz w:val="20"/>
            <w:szCs w:val="20"/>
          </w:rPr>
          <w:alias w:val="Enter Score"/>
          <w:tag w:val="Enter Score"/>
          <w:id w:val="711286707"/>
          <w:placeholder>
            <w:docPart w:val="B98F0BB128AC45E786EFA451BC3C3914"/>
          </w:placeholder>
          <w:showingPlcHdr/>
          <w:text/>
        </w:sdtPr>
        <w:sdtContent>
          <w:r w:rsidR="00AF5104" w:rsidRPr="00845308">
            <w:rPr>
              <w:rStyle w:val="PlaceholderText"/>
              <w:color w:val="C00000"/>
            </w:rPr>
            <w:t>Click here to enter text.</w:t>
          </w:r>
        </w:sdtContent>
      </w:sdt>
    </w:p>
    <w:p w:rsidR="00B141D0" w:rsidRPr="00742755" w:rsidRDefault="00B141D0" w:rsidP="00B141D0">
      <w:pPr>
        <w:rPr>
          <w:rFonts w:ascii="Verdana" w:hAnsi="Verdana"/>
          <w:color w:val="000000"/>
          <w:sz w:val="20"/>
          <w:szCs w:val="20"/>
        </w:rPr>
      </w:pPr>
    </w:p>
    <w:p w:rsidR="00B141D0" w:rsidRPr="00742755" w:rsidRDefault="005533AC" w:rsidP="00AF5104">
      <w:pPr>
        <w:rPr>
          <w:rFonts w:ascii="Verdana" w:hAnsi="Verdana"/>
          <w:color w:val="000000"/>
          <w:sz w:val="20"/>
          <w:szCs w:val="20"/>
        </w:rPr>
      </w:pPr>
      <w:sdt>
        <w:sdtPr>
          <w:rPr>
            <w:rFonts w:ascii="Verdana" w:hAnsi="Verdana"/>
            <w:color w:val="000000"/>
            <w:sz w:val="20"/>
            <w:szCs w:val="20"/>
          </w:rPr>
          <w:id w:val="711286698"/>
          <w:placeholder>
            <w:docPart w:val="7520DFC6D1F846B28CE9874530593E36"/>
          </w:placeholder>
          <w:showingPlcHdr/>
          <w:dropDownList>
            <w:listItem w:value="Choose an item."/>
            <w:listItem w:displayText="Yes" w:value="Yes"/>
            <w:listItem w:displayText="No" w:value="No"/>
          </w:dropDownList>
        </w:sdtPr>
        <w:sdtContent>
          <w:r w:rsidR="00AF5104" w:rsidRPr="00845308">
            <w:rPr>
              <w:rStyle w:val="PlaceholderText"/>
              <w:color w:val="C00000"/>
            </w:rPr>
            <w:t>Choose an item.</w:t>
          </w:r>
        </w:sdtContent>
      </w:sdt>
      <w:r w:rsidR="00B141D0" w:rsidRPr="00742755">
        <w:rPr>
          <w:rFonts w:ascii="Verdana" w:hAnsi="Verdana"/>
          <w:color w:val="000000"/>
          <w:sz w:val="20"/>
          <w:szCs w:val="20"/>
        </w:rPr>
        <w:t xml:space="preserve">B. </w:t>
      </w:r>
      <w:r w:rsidR="00B141D0">
        <w:rPr>
          <w:rFonts w:ascii="Verdana" w:hAnsi="Verdana"/>
          <w:color w:val="000000"/>
          <w:sz w:val="20"/>
          <w:szCs w:val="20"/>
        </w:rPr>
        <w:t>Scene Management</w:t>
      </w:r>
      <w:r w:rsidR="00B141D0" w:rsidRPr="00742755">
        <w:rPr>
          <w:rFonts w:ascii="Verdana" w:hAnsi="Verdana"/>
          <w:color w:val="000000"/>
          <w:sz w:val="20"/>
          <w:szCs w:val="20"/>
        </w:rPr>
        <w:t xml:space="preserve"> </w:t>
      </w:r>
    </w:p>
    <w:p w:rsidR="00B141D0" w:rsidRDefault="00B141D0" w:rsidP="00B141D0">
      <w:pPr>
        <w:ind w:firstLine="720"/>
        <w:rPr>
          <w:rFonts w:ascii="Verdana" w:hAnsi="Verdana"/>
          <w:color w:val="000000"/>
          <w:sz w:val="20"/>
          <w:szCs w:val="20"/>
        </w:rPr>
      </w:pPr>
      <w:r w:rsidRPr="00742755">
        <w:rPr>
          <w:rFonts w:ascii="Verdana" w:hAnsi="Verdana"/>
          <w:color w:val="000000"/>
          <w:sz w:val="20"/>
          <w:szCs w:val="20"/>
        </w:rPr>
        <w:t xml:space="preserve">     </w:t>
      </w:r>
      <w:r w:rsidR="00AF5104">
        <w:rPr>
          <w:rFonts w:ascii="Verdana" w:hAnsi="Verdana"/>
          <w:color w:val="000000"/>
          <w:sz w:val="20"/>
          <w:szCs w:val="20"/>
        </w:rPr>
        <w:tab/>
      </w:r>
      <w:r w:rsidR="00AF5104">
        <w:rPr>
          <w:rFonts w:ascii="Verdana" w:hAnsi="Verdana"/>
          <w:color w:val="000000"/>
          <w:sz w:val="20"/>
          <w:szCs w:val="20"/>
        </w:rPr>
        <w:tab/>
      </w:r>
      <w:r w:rsidRPr="00742755">
        <w:rPr>
          <w:rFonts w:ascii="Verdana" w:hAnsi="Verdana"/>
          <w:color w:val="000000"/>
          <w:sz w:val="20"/>
          <w:szCs w:val="20"/>
        </w:rPr>
        <w:t xml:space="preserve">Retake of exam </w:t>
      </w:r>
      <w:sdt>
        <w:sdtPr>
          <w:rPr>
            <w:rFonts w:ascii="Verdana" w:hAnsi="Verdana"/>
            <w:color w:val="000000"/>
            <w:sz w:val="20"/>
            <w:szCs w:val="20"/>
          </w:rPr>
          <w:alias w:val="Enter Score"/>
          <w:tag w:val="Enter Score"/>
          <w:id w:val="711286710"/>
          <w:placeholder>
            <w:docPart w:val="B1EA16F0B2F14403B21630D2541E251C"/>
          </w:placeholder>
          <w:showingPlcHdr/>
          <w:text/>
        </w:sdtPr>
        <w:sdtContent>
          <w:r w:rsidR="00AF5104" w:rsidRPr="00845308">
            <w:rPr>
              <w:rStyle w:val="PlaceholderText"/>
              <w:color w:val="C00000"/>
            </w:rPr>
            <w:t>Click here to enter text.</w:t>
          </w:r>
        </w:sdtContent>
      </w:sdt>
    </w:p>
    <w:p w:rsidR="00B141D0" w:rsidRDefault="00B141D0" w:rsidP="00B141D0">
      <w:pPr>
        <w:rPr>
          <w:rFonts w:ascii="Verdana" w:hAnsi="Verdana"/>
          <w:color w:val="000000"/>
          <w:sz w:val="20"/>
          <w:szCs w:val="20"/>
        </w:rPr>
      </w:pPr>
    </w:p>
    <w:p w:rsidR="00B141D0" w:rsidRPr="00742755" w:rsidRDefault="005533AC" w:rsidP="00AF5104">
      <w:pPr>
        <w:rPr>
          <w:rFonts w:ascii="Verdana" w:hAnsi="Verdana"/>
          <w:color w:val="000000"/>
          <w:sz w:val="20"/>
          <w:szCs w:val="20"/>
        </w:rPr>
      </w:pPr>
      <w:sdt>
        <w:sdtPr>
          <w:rPr>
            <w:rFonts w:ascii="Verdana" w:hAnsi="Verdana"/>
            <w:color w:val="000000"/>
            <w:sz w:val="20"/>
            <w:szCs w:val="20"/>
          </w:rPr>
          <w:id w:val="711286704"/>
          <w:placeholder>
            <w:docPart w:val="DB9FC029EBD342828AB6E4C2E008D66B"/>
          </w:placeholder>
          <w:showingPlcHdr/>
          <w:dropDownList>
            <w:listItem w:value="Choose an item."/>
            <w:listItem w:displayText="Yes" w:value="Yes"/>
            <w:listItem w:displayText="No" w:value="No"/>
          </w:dropDownList>
        </w:sdtPr>
        <w:sdtContent>
          <w:r w:rsidR="00AF5104" w:rsidRPr="00845308">
            <w:rPr>
              <w:rStyle w:val="PlaceholderText"/>
              <w:color w:val="C00000"/>
            </w:rPr>
            <w:t>Choose an item.</w:t>
          </w:r>
        </w:sdtContent>
      </w:sdt>
      <w:r w:rsidR="00B141D0">
        <w:rPr>
          <w:rFonts w:ascii="Verdana" w:hAnsi="Verdana"/>
          <w:color w:val="000000"/>
          <w:sz w:val="20"/>
          <w:szCs w:val="20"/>
        </w:rPr>
        <w:t>C.  Traffic Crash Investigation</w:t>
      </w:r>
    </w:p>
    <w:p w:rsidR="00B141D0" w:rsidRDefault="00B141D0" w:rsidP="00B141D0">
      <w:pPr>
        <w:ind w:firstLine="720"/>
        <w:rPr>
          <w:rFonts w:ascii="Verdana" w:hAnsi="Verdana"/>
          <w:color w:val="000000"/>
          <w:sz w:val="20"/>
          <w:szCs w:val="20"/>
        </w:rPr>
      </w:pPr>
      <w:r>
        <w:rPr>
          <w:rFonts w:ascii="Verdana" w:hAnsi="Verdana"/>
          <w:color w:val="000000"/>
          <w:sz w:val="20"/>
          <w:szCs w:val="20"/>
        </w:rPr>
        <w:t xml:space="preserve">      </w:t>
      </w:r>
      <w:r w:rsidR="00AF5104">
        <w:rPr>
          <w:rFonts w:ascii="Verdana" w:hAnsi="Verdana"/>
          <w:color w:val="000000"/>
          <w:sz w:val="20"/>
          <w:szCs w:val="20"/>
        </w:rPr>
        <w:tab/>
      </w:r>
      <w:r w:rsidR="00AF5104">
        <w:rPr>
          <w:rFonts w:ascii="Verdana" w:hAnsi="Verdana"/>
          <w:color w:val="000000"/>
          <w:sz w:val="20"/>
          <w:szCs w:val="20"/>
        </w:rPr>
        <w:tab/>
      </w:r>
      <w:r w:rsidRPr="00742755">
        <w:rPr>
          <w:rFonts w:ascii="Verdana" w:hAnsi="Verdana"/>
          <w:color w:val="000000"/>
          <w:sz w:val="20"/>
          <w:szCs w:val="20"/>
        </w:rPr>
        <w:t xml:space="preserve">Retake of exam </w:t>
      </w:r>
      <w:sdt>
        <w:sdtPr>
          <w:rPr>
            <w:rFonts w:ascii="Verdana" w:hAnsi="Verdana"/>
            <w:color w:val="000000"/>
            <w:sz w:val="20"/>
            <w:szCs w:val="20"/>
          </w:rPr>
          <w:alias w:val="Enter Score"/>
          <w:tag w:val="Enter Score"/>
          <w:id w:val="711286712"/>
          <w:placeholder>
            <w:docPart w:val="55BD181CC661440AB5374115FF257347"/>
          </w:placeholder>
          <w:showingPlcHdr/>
          <w:text/>
        </w:sdtPr>
        <w:sdtContent>
          <w:r w:rsidR="00AF5104" w:rsidRPr="00845308">
            <w:rPr>
              <w:rStyle w:val="PlaceholderText"/>
              <w:color w:val="C00000"/>
            </w:rPr>
            <w:t>Click here to enter text.</w:t>
          </w:r>
        </w:sdtContent>
      </w:sdt>
    </w:p>
    <w:p w:rsidR="00A12BF4" w:rsidRPr="00B141D0" w:rsidRDefault="006D3EAC" w:rsidP="00AF5104">
      <w:pPr>
        <w:ind w:left="2160"/>
        <w:rPr>
          <w:rFonts w:ascii="Verdana" w:hAnsi="Verdana" w:cs="Arial"/>
          <w:color w:val="000000"/>
          <w:sz w:val="20"/>
          <w:szCs w:val="20"/>
        </w:rPr>
      </w:pPr>
      <w:r w:rsidRPr="00B141D0">
        <w:rPr>
          <w:rFonts w:ascii="Verdana" w:hAnsi="Verdana" w:cs="Arial"/>
          <w:color w:val="000000"/>
          <w:sz w:val="20"/>
          <w:szCs w:val="20"/>
        </w:rPr>
        <w:t>Required competencies and learning objectives issued via</w:t>
      </w:r>
      <w:r w:rsidR="00126B99" w:rsidRPr="00B141D0">
        <w:rPr>
          <w:rFonts w:ascii="Verdana" w:hAnsi="Verdana" w:cs="Arial"/>
          <w:color w:val="000000"/>
          <w:sz w:val="20"/>
          <w:szCs w:val="20"/>
        </w:rPr>
        <w:t xml:space="preserve"> instructor syllabus per WIDOJ </w:t>
      </w:r>
      <w:r w:rsidRPr="00B141D0">
        <w:rPr>
          <w:rFonts w:ascii="Verdana" w:hAnsi="Verdana" w:cs="Arial"/>
          <w:color w:val="000000"/>
          <w:sz w:val="20"/>
          <w:szCs w:val="20"/>
        </w:rPr>
        <w:t>requirements.</w:t>
      </w:r>
    </w:p>
    <w:p w:rsidR="00126B99" w:rsidRPr="00B141D0" w:rsidRDefault="00126B99" w:rsidP="00A12BF4">
      <w:pPr>
        <w:rPr>
          <w:rFonts w:ascii="Verdana" w:hAnsi="Verdana" w:cs="Arial"/>
          <w:color w:val="000000"/>
          <w:sz w:val="20"/>
          <w:szCs w:val="20"/>
        </w:rPr>
      </w:pPr>
    </w:p>
    <w:p w:rsidR="006D3EAC" w:rsidRPr="00B141D0" w:rsidRDefault="00756029" w:rsidP="00A12BF4">
      <w:pPr>
        <w:rPr>
          <w:rFonts w:ascii="Verdana" w:hAnsi="Verdana" w:cs="Arial"/>
          <w:color w:val="000000"/>
          <w:sz w:val="20"/>
          <w:szCs w:val="20"/>
        </w:rPr>
      </w:pPr>
      <w:proofErr w:type="gramStart"/>
      <w:r w:rsidRPr="00B141D0">
        <w:rPr>
          <w:rFonts w:ascii="Verdana" w:hAnsi="Verdana" w:cs="Arial"/>
          <w:color w:val="000000"/>
          <w:sz w:val="20"/>
          <w:szCs w:val="20"/>
        </w:rPr>
        <w:t>Student acknowledgement of course grading, attendance requirements, and disciplinary procedures.</w:t>
      </w:r>
      <w:proofErr w:type="gramEnd"/>
    </w:p>
    <w:p w:rsidR="00911F67" w:rsidRPr="00B141D0" w:rsidRDefault="00911F67" w:rsidP="00A12BF4">
      <w:pPr>
        <w:rPr>
          <w:rFonts w:ascii="Verdana" w:hAnsi="Verdana" w:cs="Arial"/>
          <w:color w:val="000000"/>
          <w:sz w:val="20"/>
          <w:szCs w:val="20"/>
        </w:rPr>
      </w:pPr>
    </w:p>
    <w:p w:rsidR="00B141D0" w:rsidRPr="00742755" w:rsidRDefault="005533AC" w:rsidP="00B141D0">
      <w:pPr>
        <w:rPr>
          <w:rFonts w:ascii="Arial" w:hAnsi="Arial" w:cs="Arial"/>
          <w:sz w:val="20"/>
          <w:szCs w:val="20"/>
          <w:u w:val="single"/>
        </w:rPr>
      </w:pPr>
      <w:sdt>
        <w:sdtPr>
          <w:rPr>
            <w:rFonts w:ascii="Arial" w:hAnsi="Arial" w:cs="Arial"/>
            <w:color w:val="C00000"/>
            <w:sz w:val="20"/>
            <w:szCs w:val="20"/>
          </w:rPr>
          <w:alias w:val="Enter Score"/>
          <w:tag w:val="Enter Score"/>
          <w:id w:val="711286706"/>
          <w:placeholder>
            <w:docPart w:val="DefaultPlaceholder_22675703"/>
          </w:placeholder>
          <w:text/>
        </w:sdtPr>
        <w:sdtContent>
          <w:r w:rsidR="00B141D0" w:rsidRPr="00845308">
            <w:rPr>
              <w:rFonts w:ascii="Arial" w:hAnsi="Arial" w:cs="Arial"/>
              <w:color w:val="C00000"/>
              <w:sz w:val="20"/>
              <w:szCs w:val="20"/>
            </w:rPr>
            <w:t>_____</w:t>
          </w:r>
        </w:sdtContent>
      </w:sdt>
      <w:r w:rsidR="00B141D0" w:rsidRPr="00742755">
        <w:rPr>
          <w:rFonts w:ascii="Arial" w:hAnsi="Arial" w:cs="Arial"/>
          <w:sz w:val="20"/>
          <w:szCs w:val="20"/>
        </w:rPr>
        <w:tab/>
      </w:r>
      <w:proofErr w:type="gramStart"/>
      <w:r w:rsidR="00B141D0" w:rsidRPr="00742755">
        <w:rPr>
          <w:rFonts w:ascii="Arial" w:hAnsi="Arial" w:cs="Arial"/>
          <w:b/>
          <w:sz w:val="20"/>
          <w:szCs w:val="20"/>
          <w:u w:val="single"/>
        </w:rPr>
        <w:t>Required</w:t>
      </w:r>
      <w:proofErr w:type="gramEnd"/>
      <w:r w:rsidR="00B141D0" w:rsidRPr="00742755">
        <w:rPr>
          <w:rFonts w:ascii="Arial" w:hAnsi="Arial" w:cs="Arial"/>
          <w:b/>
          <w:sz w:val="20"/>
          <w:szCs w:val="20"/>
          <w:u w:val="single"/>
        </w:rPr>
        <w:t xml:space="preserve"> PAT #1 (score)</w:t>
      </w:r>
    </w:p>
    <w:tbl>
      <w:tblPr>
        <w:tblW w:w="5000" w:type="pct"/>
        <w:tblCellSpacing w:w="15" w:type="dxa"/>
        <w:tblCellMar>
          <w:top w:w="15" w:type="dxa"/>
          <w:left w:w="15" w:type="dxa"/>
          <w:bottom w:w="15" w:type="dxa"/>
          <w:right w:w="15" w:type="dxa"/>
        </w:tblCellMar>
        <w:tblLook w:val="04A0"/>
      </w:tblPr>
      <w:tblGrid>
        <w:gridCol w:w="667"/>
        <w:gridCol w:w="10223"/>
      </w:tblGrid>
      <w:tr w:rsidR="00B141D0" w:rsidTr="00AF5104">
        <w:trPr>
          <w:tblCellSpacing w:w="15" w:type="dxa"/>
        </w:trPr>
        <w:tc>
          <w:tcPr>
            <w:tcW w:w="4968" w:type="pct"/>
            <w:gridSpan w:val="2"/>
            <w:hideMark/>
          </w:tcPr>
          <w:p w:rsidR="00B141D0" w:rsidRDefault="00B141D0" w:rsidP="00AF5104">
            <w:pPr>
              <w:spacing w:before="120"/>
            </w:pPr>
            <w:r>
              <w:rPr>
                <w:rFonts w:ascii="Arial" w:hAnsi="Arial" w:cs="Arial"/>
                <w:b/>
                <w:bCs/>
                <w:sz w:val="20"/>
                <w:szCs w:val="20"/>
              </w:rPr>
              <w:t>V-A-3 Issue traffic citations, ranging from warnings to arrest. ***</w:t>
            </w:r>
          </w:p>
        </w:tc>
      </w:tr>
      <w:tr w:rsidR="00B141D0" w:rsidRPr="002423A0" w:rsidTr="00AF5104">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67"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B141D0">
            <w:pPr>
              <w:numPr>
                <w:ilvl w:val="0"/>
                <w:numId w:val="2"/>
              </w:numPr>
              <w:ind w:left="331" w:hanging="270"/>
            </w:pPr>
            <w:r>
              <w:rPr>
                <w:rFonts w:ascii="Arial" w:hAnsi="Arial" w:cs="Arial"/>
                <w:sz w:val="20"/>
                <w:szCs w:val="20"/>
              </w:rPr>
              <w:t>by identifying traffic violations that occur in various scenarios presented in class</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 by completing a uniform traffic citation for each violation</w:t>
            </w:r>
          </w:p>
        </w:tc>
      </w:tr>
      <w:tr w:rsidR="00B141D0" w:rsidRPr="002423A0" w:rsidTr="00AF5104">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67"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collect accurate and relevant information to help determine the violation(s)</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identify correct violation(s) based on the information</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list the correct amount in field 2 due for forfeiture and list the correct demerit points in field 3 of the Uniform Traffic Citation for each violation based on your research in the Uniform State Traffic Deposit Schedule</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refer to the Wisconsin motor vehicle laws and identify the correct statute in field 28 when filling out the Uniform Traffic Citation</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 xml:space="preserve">you correctly fill out each required field on the Uniform Traffic Citation and the data is recorded completely and </w:t>
            </w:r>
            <w:r>
              <w:rPr>
                <w:rFonts w:ascii="Arial" w:hAnsi="Arial" w:cs="Arial"/>
                <w:sz w:val="20"/>
                <w:szCs w:val="20"/>
              </w:rPr>
              <w:lastRenderedPageBreak/>
              <w:t>accurately</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lastRenderedPageBreak/>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print the citation in block letters</w:t>
            </w:r>
          </w:p>
        </w:tc>
      </w:tr>
      <w:tr w:rsidR="00B141D0" w:rsidRPr="002423A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your citation is clear and easy to read</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b/>
                <w:bCs/>
                <w:sz w:val="20"/>
                <w:szCs w:val="20"/>
              </w:rPr>
              <w:t>Learning Objectives</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V-A-3.1 Identify basic components of driver's licenses and identification cards and review indicators of a possible altered driver's license or identification card.</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V-A-3.2 Demonstrate familiarity with Wisconsin motor vehicle laws.</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V-A-3.3 Demonstrate familiarity with the State of Wisconsin Uniform State Traffic Deposit Schedule.</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V-A-3.4 Fill out a uniform traffic citation.</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V-A-3.5 Issue a uniform traffic citation.</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V-A-3.6 Explain the disposition of a uniform traffic citation.</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V-A-3.7 Identify and describe issues involved in making a traffic arrest.</w:t>
            </w:r>
          </w:p>
        </w:tc>
      </w:tr>
      <w:tr w:rsidR="00B141D0" w:rsidTr="00AF5104">
        <w:trPr>
          <w:tblCellSpacing w:w="15" w:type="dxa"/>
        </w:trPr>
        <w:tc>
          <w:tcPr>
            <w:tcW w:w="286" w:type="pct"/>
            <w:hideMark/>
          </w:tcPr>
          <w:p w:rsidR="00B141D0" w:rsidRDefault="00B141D0" w:rsidP="00AF5104">
            <w:r>
              <w:rPr>
                <w:rFonts w:ascii="Arial" w:hAnsi="Arial" w:cs="Arial"/>
                <w:sz w:val="20"/>
                <w:szCs w:val="20"/>
              </w:rPr>
              <w:t> </w:t>
            </w:r>
          </w:p>
        </w:tc>
        <w:tc>
          <w:tcPr>
            <w:tcW w:w="4667" w:type="pct"/>
            <w:hideMark/>
          </w:tcPr>
          <w:p w:rsidR="00B141D0" w:rsidRDefault="00B141D0" w:rsidP="00AF5104">
            <w:r>
              <w:rPr>
                <w:rFonts w:ascii="Arial" w:hAnsi="Arial" w:cs="Arial"/>
                <w:sz w:val="20"/>
                <w:szCs w:val="20"/>
              </w:rPr>
              <w:t>V-A-3.8 Demonstrate making a traffic arrest.</w:t>
            </w:r>
          </w:p>
        </w:tc>
      </w:tr>
    </w:tbl>
    <w:p w:rsidR="008D48EF" w:rsidRPr="00BB2122" w:rsidRDefault="008D48EF" w:rsidP="00B141D0">
      <w:pPr>
        <w:spacing w:after="80"/>
        <w:rPr>
          <w:rFonts w:ascii="Verdana" w:hAnsi="Verdana" w:cs="Arial"/>
          <w:sz w:val="22"/>
          <w:szCs w:val="22"/>
        </w:rPr>
      </w:pPr>
    </w:p>
    <w:p w:rsidR="00B141D0" w:rsidRPr="00742755" w:rsidRDefault="00B141D0" w:rsidP="00B141D0">
      <w:pPr>
        <w:rPr>
          <w:rFonts w:ascii="Arial" w:hAnsi="Arial" w:cs="Arial"/>
          <w:sz w:val="20"/>
          <w:szCs w:val="20"/>
          <w:u w:val="single"/>
        </w:rPr>
      </w:pPr>
      <w:r w:rsidRPr="00742755">
        <w:rPr>
          <w:rFonts w:ascii="Arial" w:hAnsi="Arial" w:cs="Arial"/>
          <w:sz w:val="20"/>
          <w:szCs w:val="20"/>
        </w:rPr>
        <w:t>_____</w:t>
      </w:r>
      <w:r w:rsidRPr="00742755">
        <w:rPr>
          <w:rFonts w:ascii="Arial" w:hAnsi="Arial" w:cs="Arial"/>
          <w:sz w:val="20"/>
          <w:szCs w:val="20"/>
        </w:rPr>
        <w:tab/>
      </w:r>
      <w:r w:rsidRPr="00742755">
        <w:rPr>
          <w:rFonts w:ascii="Arial" w:hAnsi="Arial" w:cs="Arial"/>
          <w:b/>
          <w:sz w:val="20"/>
          <w:szCs w:val="20"/>
          <w:u w:val="single"/>
        </w:rPr>
        <w:t>Required PAT #</w:t>
      </w:r>
      <w:r>
        <w:rPr>
          <w:rFonts w:ascii="Arial" w:hAnsi="Arial" w:cs="Arial"/>
          <w:b/>
          <w:sz w:val="20"/>
          <w:szCs w:val="20"/>
          <w:u w:val="single"/>
        </w:rPr>
        <w:t>2</w:t>
      </w:r>
      <w:r w:rsidRPr="00742755">
        <w:rPr>
          <w:rFonts w:ascii="Arial" w:hAnsi="Arial" w:cs="Arial"/>
          <w:b/>
          <w:sz w:val="20"/>
          <w:szCs w:val="20"/>
          <w:u w:val="single"/>
        </w:rPr>
        <w:t xml:space="preserve"> (score)</w:t>
      </w:r>
    </w:p>
    <w:tbl>
      <w:tblPr>
        <w:tblW w:w="5000" w:type="pct"/>
        <w:tblCellSpacing w:w="15" w:type="dxa"/>
        <w:tblCellMar>
          <w:top w:w="15" w:type="dxa"/>
          <w:left w:w="15" w:type="dxa"/>
          <w:bottom w:w="15" w:type="dxa"/>
          <w:right w:w="15" w:type="dxa"/>
        </w:tblCellMar>
        <w:tblLook w:val="04A0"/>
      </w:tblPr>
      <w:tblGrid>
        <w:gridCol w:w="667"/>
        <w:gridCol w:w="10223"/>
      </w:tblGrid>
      <w:tr w:rsidR="00B141D0" w:rsidTr="00B141D0">
        <w:trPr>
          <w:tblCellSpacing w:w="15" w:type="dxa"/>
        </w:trPr>
        <w:tc>
          <w:tcPr>
            <w:tcW w:w="4972" w:type="pct"/>
            <w:gridSpan w:val="2"/>
            <w:hideMark/>
          </w:tcPr>
          <w:p w:rsidR="00B141D0" w:rsidRDefault="00B141D0" w:rsidP="00AF5104">
            <w:pPr>
              <w:spacing w:before="120"/>
            </w:pPr>
            <w:r>
              <w:rPr>
                <w:rFonts w:ascii="Arial" w:hAnsi="Arial" w:cs="Arial"/>
                <w:b/>
                <w:bCs/>
                <w:sz w:val="20"/>
                <w:szCs w:val="20"/>
              </w:rPr>
              <w:t>V-C-2 Identify the mechanics of measuring and documenting traffic crash scenes. ***</w:t>
            </w:r>
          </w:p>
        </w:tc>
      </w:tr>
      <w:tr w:rsidR="00B141D0" w:rsidRPr="002423A0" w:rsidTr="00B141D0">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73"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B141D0">
            <w:pPr>
              <w:numPr>
                <w:ilvl w:val="0"/>
                <w:numId w:val="3"/>
              </w:numPr>
              <w:ind w:left="331" w:hanging="270"/>
            </w:pPr>
            <w:r>
              <w:rPr>
                <w:rFonts w:ascii="Arial" w:hAnsi="Arial" w:cs="Arial"/>
                <w:sz w:val="20"/>
                <w:szCs w:val="20"/>
              </w:rPr>
              <w:t>*** by measuring and documenting a simulated crash scene</w:t>
            </w:r>
          </w:p>
        </w:tc>
      </w:tr>
      <w:tr w:rsidR="00B141D0" w:rsidRPr="002423A0" w:rsidTr="00B141D0">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73"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Results: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the position of each vehicle and any body outside of a vehicle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scars (gouges and scratches) on the road, roadside, and on any fixed objects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debris areas such as significant vehicle parts and pedestrian possessions, underbody dirt, vehicle parts, liquid spatter, dribble, and puddles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tire marks such as skid marks, yaw marks, and collision scrubs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parked vehicles which may have obstructed the drivers' view(s)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barricades and construction vehicles or materials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Locating Spots for Each Result:</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one spot for debris areas and clusters of scars less than three feet long, bodies, detached vehicle parts, pedestrian possessions, irregularities and crossings of tire marks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two spots for each vehicular unit (trailers separate), skid marks, curved tire marks less than 6 feet long, and grooves or scrapes more than 3 feet long</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locate three or more spots for debris areas more than 3 feet long and a regular intervals along yaw marks more than 8 feet long</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System of Measurement:</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decide which system of measurement is best based on crash scene circumstances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choose the coordination method that uses the roadway edge as a reference line; or</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choose the triangulation method using permanent landmarks as reference points; or</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choose a combination of coordinates and triangulation; or</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choose two separate systems if more convenient</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Marking Spots: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reference points for coordinates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spots for vehicles or bodies which will be removed before measurements are made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the beginning and end of tire marks, including the faint (erasure) markings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stations on a reference line for long curved tire marks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spots on the perimeter of debris area(s)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mark other spots for the convenience in referring to letter or number designations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Field Sketch:</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lastRenderedPageBreak/>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the skeleton of roadway edges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a dotted line to indicate edges aligned on opposite sides of the intersection</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the results of the crash scene (from learning objective 2.1)</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the spots located at the crash scene (from learning objective 2.2)</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Basic Measurement Table: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three columns for coordinate measurements listed as: SPOTS, [N-S], and [E-W]</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three columns for triangulation measurements listed as: SPOTS, [RP 1], and [RP 2]</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draw one horizontal line for each spot</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Entering Measurements: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measure to the nearest half foot and enter those measurements into the table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use decimal points for feet and tenths, underlining inches and spelling out the word "steps"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Additional and Supplemental Measurements: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take additional measurements to support the basic measurements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record the additional and supplemental measurements where convenient on the field sketch or on the table of measurements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Review Field Sketch:</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review the field sketch for clarity and completeness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make any additions or corrections needed to the field sketch</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Identify Items on a Sketch:</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note the sketch type (field or scale)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note the nominal north direction</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names of the roads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a description of reference points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add the distance and direction to a recognizable landmark if the scene is not at a road junction, railroad crossing, or bridge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city and state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time of day and the date of the crash</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name of the person taking the measurements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date the measurements were actually made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note the accident or case number for reference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names of the zero end person and read end person helping take measurements</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the document and/or case number</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label the final position and directions of the results, tire marks, and other objects on the sketch</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note the grade of the road at the crash scene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b/>
                <w:bCs/>
                <w:sz w:val="20"/>
                <w:szCs w:val="20"/>
              </w:rPr>
              <w:t>Learning Objectives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V-C-2.1 Decide what results of the crash to locate at the scene.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V-C-2.2 Decide what spots must be located for each result.</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V-C-2.3 Decide which system of measurement to use.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V-C-2.4 Mark spots on the road and roadside.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V-C-2.5 Draw a field sketch.</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V-C-2.6 Prepare a table for recording basic measurements.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V-C-2.7 Take measurements and enter them into the table.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V-C-2.8 Decide what additional and supplementary measurements are needed.</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V-C-2.9 Take additional measurements.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V-C-2.10 Review the field sketch and measurement records for clarity and completeness.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V-C-2.11 Identify items on the sketch.</w:t>
            </w:r>
          </w:p>
        </w:tc>
      </w:tr>
    </w:tbl>
    <w:p w:rsidR="00B141D0" w:rsidRPr="00742755" w:rsidRDefault="00B141D0" w:rsidP="00B141D0">
      <w:pPr>
        <w:rPr>
          <w:rFonts w:ascii="Arial" w:hAnsi="Arial" w:cs="Arial"/>
          <w:sz w:val="20"/>
          <w:szCs w:val="20"/>
          <w:u w:val="single"/>
        </w:rPr>
      </w:pPr>
      <w:r w:rsidRPr="00742755">
        <w:rPr>
          <w:rFonts w:ascii="Arial" w:hAnsi="Arial" w:cs="Arial"/>
          <w:sz w:val="20"/>
          <w:szCs w:val="20"/>
        </w:rPr>
        <w:t>_____</w:t>
      </w:r>
      <w:r w:rsidRPr="00742755">
        <w:rPr>
          <w:rFonts w:ascii="Arial" w:hAnsi="Arial" w:cs="Arial"/>
          <w:sz w:val="20"/>
          <w:szCs w:val="20"/>
        </w:rPr>
        <w:tab/>
      </w:r>
      <w:r w:rsidRPr="00742755">
        <w:rPr>
          <w:rFonts w:ascii="Arial" w:hAnsi="Arial" w:cs="Arial"/>
          <w:b/>
          <w:sz w:val="20"/>
          <w:szCs w:val="20"/>
          <w:u w:val="single"/>
        </w:rPr>
        <w:t>Required PAT #</w:t>
      </w:r>
      <w:r>
        <w:rPr>
          <w:rFonts w:ascii="Arial" w:hAnsi="Arial" w:cs="Arial"/>
          <w:b/>
          <w:sz w:val="20"/>
          <w:szCs w:val="20"/>
          <w:u w:val="single"/>
        </w:rPr>
        <w:t>3</w:t>
      </w:r>
      <w:r w:rsidRPr="00742755">
        <w:rPr>
          <w:rFonts w:ascii="Arial" w:hAnsi="Arial" w:cs="Arial"/>
          <w:b/>
          <w:sz w:val="20"/>
          <w:szCs w:val="20"/>
          <w:u w:val="single"/>
        </w:rPr>
        <w:t xml:space="preserve"> (score)</w:t>
      </w:r>
    </w:p>
    <w:tbl>
      <w:tblPr>
        <w:tblW w:w="5000" w:type="pct"/>
        <w:tblCellSpacing w:w="15" w:type="dxa"/>
        <w:tblCellMar>
          <w:top w:w="15" w:type="dxa"/>
          <w:left w:w="15" w:type="dxa"/>
          <w:bottom w:w="15" w:type="dxa"/>
          <w:right w:w="15" w:type="dxa"/>
        </w:tblCellMar>
        <w:tblLook w:val="04A0"/>
      </w:tblPr>
      <w:tblGrid>
        <w:gridCol w:w="667"/>
        <w:gridCol w:w="10223"/>
      </w:tblGrid>
      <w:tr w:rsidR="00B141D0" w:rsidTr="00B141D0">
        <w:trPr>
          <w:tblCellSpacing w:w="15" w:type="dxa"/>
        </w:trPr>
        <w:tc>
          <w:tcPr>
            <w:tcW w:w="4972" w:type="pct"/>
            <w:gridSpan w:val="2"/>
            <w:hideMark/>
          </w:tcPr>
          <w:p w:rsidR="00B141D0" w:rsidRDefault="00B141D0" w:rsidP="00AF5104">
            <w:pPr>
              <w:spacing w:before="120"/>
            </w:pPr>
            <w:r>
              <w:rPr>
                <w:rFonts w:ascii="Arial" w:hAnsi="Arial" w:cs="Arial"/>
                <w:b/>
                <w:bCs/>
                <w:sz w:val="20"/>
                <w:szCs w:val="20"/>
              </w:rPr>
              <w:lastRenderedPageBreak/>
              <w:t>V-C-3 Complete the Wisconsin Motor Vehicle Accident Report (MV4000). ***</w:t>
            </w:r>
          </w:p>
        </w:tc>
      </w:tr>
      <w:tr w:rsidR="00B141D0" w:rsidRPr="002423A0" w:rsidTr="00B141D0">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73"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B141D0">
            <w:pPr>
              <w:numPr>
                <w:ilvl w:val="0"/>
                <w:numId w:val="3"/>
              </w:numPr>
              <w:ind w:left="331" w:hanging="270"/>
            </w:pPr>
            <w:r>
              <w:rPr>
                <w:rFonts w:ascii="Arial" w:hAnsi="Arial" w:cs="Arial"/>
                <w:sz w:val="20"/>
                <w:szCs w:val="20"/>
              </w:rPr>
              <w:t>*** by completing the Wisconsin Motor Vehicle Accident Report (MV4000)</w:t>
            </w:r>
          </w:p>
        </w:tc>
      </w:tr>
      <w:tr w:rsidR="00B141D0" w:rsidRPr="002423A0" w:rsidTr="00B141D0">
        <w:trPr>
          <w:tblCellSpacing w:w="15" w:type="dxa"/>
        </w:trPr>
        <w:tc>
          <w:tcPr>
            <w:tcW w:w="28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673"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fill out each field on the MV4000 in conformity with the Law Enforcement Officer's Instruction Manual for Completing the Wisconsin Motor Vehicle Accident Report Form (MV4000)</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your report is filled out using a # 2 pencil</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your report is typed or printed using block-style, upper case letters in each field</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fill the bubbles in completely on the scannable MV4000 form</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record vehicles, roadway, and environmental conditions prior to the collision</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understand how to use the template to help diagram the crash scene</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diagram the crash scene in field 99 of the Wisconsin Motor Vehicle Accident Report Form (MV4000)</w:t>
            </w:r>
          </w:p>
        </w:tc>
      </w:tr>
      <w:tr w:rsidR="00B141D0" w:rsidRPr="002423A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record possible contributing circumstances to the crash</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b/>
                <w:bCs/>
                <w:sz w:val="20"/>
                <w:szCs w:val="20"/>
              </w:rPr>
              <w:t>Learning Objectives</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V-C-3.1 Complete each field in a Wisconsin Motor Vehicle Accident Report (MV4000).</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V-C-3.2 Record vehicles, roadway, and environmental conditions prior to the collision.</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V-C-3.3 Become familiar with how a template (Northwestern University Version) is used to diagram the crash scene.</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V-C-3.4 Diagram the crash scene in field 99 on the Wisconsin Motor Vehicle Accident Report (MV4000).</w:t>
            </w:r>
          </w:p>
        </w:tc>
      </w:tr>
      <w:tr w:rsidR="00B141D0" w:rsidTr="00B141D0">
        <w:trPr>
          <w:tblCellSpacing w:w="15" w:type="dxa"/>
        </w:trPr>
        <w:tc>
          <w:tcPr>
            <w:tcW w:w="286" w:type="pct"/>
            <w:hideMark/>
          </w:tcPr>
          <w:p w:rsidR="00B141D0" w:rsidRDefault="00B141D0" w:rsidP="00AF5104">
            <w:r>
              <w:rPr>
                <w:rFonts w:ascii="Arial" w:hAnsi="Arial" w:cs="Arial"/>
                <w:sz w:val="20"/>
                <w:szCs w:val="20"/>
              </w:rPr>
              <w:t> </w:t>
            </w:r>
          </w:p>
        </w:tc>
        <w:tc>
          <w:tcPr>
            <w:tcW w:w="4673" w:type="pct"/>
            <w:hideMark/>
          </w:tcPr>
          <w:p w:rsidR="00B141D0" w:rsidRDefault="00B141D0" w:rsidP="00AF5104">
            <w:r>
              <w:rPr>
                <w:rFonts w:ascii="Arial" w:hAnsi="Arial" w:cs="Arial"/>
                <w:sz w:val="20"/>
                <w:szCs w:val="20"/>
              </w:rPr>
              <w:t>V-C-3.5 Record contributing circumstances to the crash.</w:t>
            </w:r>
          </w:p>
        </w:tc>
      </w:tr>
    </w:tbl>
    <w:p w:rsidR="00B141D0" w:rsidRDefault="00B141D0" w:rsidP="00B141D0">
      <w:pPr>
        <w:rPr>
          <w:rFonts w:ascii="Arial" w:hAnsi="Arial" w:cs="Arial"/>
          <w:sz w:val="20"/>
          <w:szCs w:val="20"/>
        </w:rPr>
      </w:pPr>
    </w:p>
    <w:p w:rsidR="00B141D0" w:rsidRPr="00742755" w:rsidRDefault="00B141D0" w:rsidP="00B141D0">
      <w:pPr>
        <w:rPr>
          <w:rFonts w:ascii="Arial" w:hAnsi="Arial" w:cs="Arial"/>
          <w:b/>
          <w:sz w:val="20"/>
          <w:szCs w:val="20"/>
        </w:rPr>
      </w:pPr>
      <w:r w:rsidRPr="00742755">
        <w:rPr>
          <w:rFonts w:ascii="Arial" w:hAnsi="Arial" w:cs="Arial"/>
          <w:sz w:val="20"/>
          <w:szCs w:val="20"/>
        </w:rPr>
        <w:t xml:space="preserve">_____  </w:t>
      </w:r>
      <w:r w:rsidRPr="00742755">
        <w:rPr>
          <w:rFonts w:ascii="Arial" w:hAnsi="Arial" w:cs="Arial"/>
          <w:b/>
          <w:sz w:val="20"/>
          <w:szCs w:val="20"/>
        </w:rPr>
        <w:t>Completed the below listed core competencies during the semester (one initial denotes each competency):</w:t>
      </w:r>
    </w:p>
    <w:tbl>
      <w:tblPr>
        <w:tblW w:w="5000" w:type="pct"/>
        <w:tblCellSpacing w:w="15" w:type="dxa"/>
        <w:tblCellMar>
          <w:top w:w="15" w:type="dxa"/>
          <w:left w:w="15" w:type="dxa"/>
          <w:bottom w:w="15" w:type="dxa"/>
          <w:right w:w="15" w:type="dxa"/>
        </w:tblCellMar>
        <w:tblLook w:val="04A0"/>
      </w:tblPr>
      <w:tblGrid>
        <w:gridCol w:w="570"/>
        <w:gridCol w:w="8669"/>
        <w:gridCol w:w="107"/>
        <w:gridCol w:w="77"/>
        <w:gridCol w:w="1467"/>
      </w:tblGrid>
      <w:tr w:rsidR="00B141D0" w:rsidTr="00B141D0">
        <w:trPr>
          <w:tblCellSpacing w:w="15" w:type="dxa"/>
        </w:trPr>
        <w:tc>
          <w:tcPr>
            <w:tcW w:w="4972" w:type="pct"/>
            <w:gridSpan w:val="5"/>
            <w:vAlign w:val="center"/>
            <w:hideMark/>
          </w:tcPr>
          <w:p w:rsidR="00B141D0" w:rsidRPr="00B141D0" w:rsidRDefault="00B141D0" w:rsidP="00AF5104">
            <w:pPr>
              <w:rPr>
                <w:sz w:val="20"/>
                <w:szCs w:val="20"/>
              </w:rPr>
            </w:pPr>
            <w:r w:rsidRPr="00B141D0">
              <w:rPr>
                <w:sz w:val="20"/>
                <w:szCs w:val="20"/>
              </w:rPr>
              <w:t>Competencies</w:t>
            </w:r>
          </w:p>
        </w:tc>
      </w:tr>
      <w:tr w:rsidR="00B141D0" w:rsidTr="00B141D0">
        <w:trPr>
          <w:tblCellSpacing w:w="15" w:type="dxa"/>
        </w:trPr>
        <w:tc>
          <w:tcPr>
            <w:tcW w:w="4972" w:type="pct"/>
            <w:gridSpan w:val="5"/>
            <w:vAlign w:val="center"/>
            <w:hideMark/>
          </w:tcPr>
          <w:p w:rsidR="00B141D0" w:rsidRDefault="00B141D0" w:rsidP="00B141D0">
            <w:pPr>
              <w:rPr>
                <w:b/>
                <w:sz w:val="20"/>
                <w:szCs w:val="20"/>
              </w:rPr>
            </w:pPr>
          </w:p>
          <w:p w:rsidR="00B141D0" w:rsidRPr="00B141D0" w:rsidRDefault="00B141D0" w:rsidP="00B141D0">
            <w:pPr>
              <w:rPr>
                <w:b/>
                <w:sz w:val="20"/>
                <w:szCs w:val="20"/>
              </w:rPr>
            </w:pPr>
            <w:r w:rsidRPr="00B141D0">
              <w:rPr>
                <w:b/>
                <w:sz w:val="20"/>
                <w:szCs w:val="20"/>
              </w:rPr>
              <w:t>V-A-1 Enforce Wisconsin traffic laws.</w:t>
            </w:r>
          </w:p>
        </w:tc>
      </w:tr>
      <w:tr w:rsidR="00B141D0" w:rsidRPr="002423A0" w:rsidTr="00B141D0">
        <w:trPr>
          <w:gridAfter w:val="3"/>
          <w:wAfter w:w="705"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399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B141D0">
            <w:pPr>
              <w:numPr>
                <w:ilvl w:val="0"/>
                <w:numId w:val="2"/>
              </w:numPr>
              <w:ind w:left="331" w:hanging="270"/>
            </w:pPr>
            <w:r>
              <w:rPr>
                <w:rFonts w:ascii="Arial" w:hAnsi="Arial" w:cs="Arial"/>
                <w:sz w:val="20"/>
                <w:szCs w:val="20"/>
              </w:rPr>
              <w:t>by defining key words associated with Wisconsin motor vehicle laws</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B141D0">
            <w:pPr>
              <w:numPr>
                <w:ilvl w:val="0"/>
                <w:numId w:val="2"/>
              </w:numPr>
              <w:ind w:left="331" w:hanging="270"/>
            </w:pPr>
            <w:r>
              <w:rPr>
                <w:rFonts w:ascii="Arial" w:hAnsi="Arial" w:cs="Arial"/>
                <w:sz w:val="20"/>
                <w:szCs w:val="20"/>
              </w:rPr>
              <w:t>by researching and listing which Wisconsin motor vehicle laws were violated in case-studies presented in class</w:t>
            </w:r>
          </w:p>
        </w:tc>
      </w:tr>
      <w:tr w:rsidR="00B141D0" w:rsidRPr="002423A0" w:rsidTr="00B141D0">
        <w:trPr>
          <w:gridAfter w:val="3"/>
          <w:wAfter w:w="705"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399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collect accurate and relevant information to help determine the violation(s)</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research appropriate Wisconsin motor vehicle law chapters and statutes</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list the appropriate violation based on the information collected; the violation is clearly supported by statute</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clearly explain how each element of the statute was violated</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b/>
                <w:bCs/>
                <w:sz w:val="20"/>
                <w:szCs w:val="20"/>
              </w:rPr>
              <w:t>Learning Objectives</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V-A-1.1 Identify the primary goals of traffic law enforcement and the Wisconsin motor vehicle laws.</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V-A-1.2 Identify elements of common traffic offenses including the rules of the road and those relating to operator licensing, vehicle registration, and vehicle equipment.</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V-A-1.3 Identify the legal authority for removing, storing or impounding a vehicle from public or private property.</w:t>
            </w:r>
          </w:p>
        </w:tc>
      </w:tr>
      <w:tr w:rsidR="00B141D0" w:rsidTr="00B141D0">
        <w:trPr>
          <w:gridAfter w:val="3"/>
          <w:wAfter w:w="705" w:type="pct"/>
          <w:tblCellSpacing w:w="15" w:type="dxa"/>
        </w:trPr>
        <w:tc>
          <w:tcPr>
            <w:tcW w:w="4254" w:type="pct"/>
            <w:gridSpan w:val="2"/>
            <w:hideMark/>
          </w:tcPr>
          <w:p w:rsidR="00B141D0" w:rsidRDefault="00B141D0" w:rsidP="00AF5104">
            <w:pPr>
              <w:spacing w:before="120"/>
            </w:pPr>
            <w:r>
              <w:rPr>
                <w:rFonts w:ascii="Arial" w:hAnsi="Arial" w:cs="Arial"/>
                <w:b/>
                <w:bCs/>
                <w:sz w:val="20"/>
                <w:szCs w:val="20"/>
              </w:rPr>
              <w:t>V-A-2 Detect traffic violations.</w:t>
            </w:r>
          </w:p>
        </w:tc>
      </w:tr>
      <w:tr w:rsidR="00B141D0" w:rsidRPr="002423A0" w:rsidTr="00B141D0">
        <w:trPr>
          <w:gridAfter w:val="3"/>
          <w:wAfter w:w="705"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399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B141D0">
            <w:pPr>
              <w:numPr>
                <w:ilvl w:val="0"/>
                <w:numId w:val="2"/>
              </w:numPr>
              <w:ind w:left="331" w:hanging="270"/>
            </w:pPr>
            <w:r>
              <w:rPr>
                <w:rFonts w:ascii="Arial" w:hAnsi="Arial" w:cs="Arial"/>
                <w:sz w:val="20"/>
                <w:szCs w:val="20"/>
              </w:rPr>
              <w:t>by defining what bias-based policing is after observing the "Driving while Black" power point presentation</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B141D0">
            <w:pPr>
              <w:numPr>
                <w:ilvl w:val="0"/>
                <w:numId w:val="2"/>
              </w:numPr>
              <w:ind w:left="331" w:hanging="270"/>
            </w:pPr>
            <w:r>
              <w:rPr>
                <w:rFonts w:ascii="Arial" w:hAnsi="Arial" w:cs="Arial"/>
                <w:sz w:val="20"/>
                <w:szCs w:val="20"/>
              </w:rPr>
              <w:t>by discussing how speed detection devices work</w:t>
            </w:r>
          </w:p>
        </w:tc>
      </w:tr>
      <w:tr w:rsidR="00B141D0" w:rsidRPr="002423A0" w:rsidTr="00B141D0">
        <w:trPr>
          <w:gridAfter w:val="3"/>
          <w:wAfter w:w="705"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3996"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lastRenderedPageBreak/>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accurately define bias-based policing</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identify at least four (4) differences between selective traffic law enforcement and bias-based policing</w:t>
            </w:r>
          </w:p>
        </w:tc>
      </w:tr>
      <w:tr w:rsidR="00B141D0" w:rsidRPr="002423A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participate in discussions on different types of speed detection devices to become familiar with how RADAR, LIDAR and VASCAR work</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b/>
                <w:bCs/>
                <w:sz w:val="20"/>
                <w:szCs w:val="20"/>
              </w:rPr>
              <w:t>Learning Objectives</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V-A-2.1 Compare differences between selective traffic law enforcement and bias-based policing.</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V-A-2.2 Describe methods used to conduct traffic surveillance.</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V-A-2.3 Identify driving behaviors that may indicate illegal driving or poor vehicle condition.</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V-A-2.4 Describe methods and speed detection devices used to measure the speed of other vehicles.</w:t>
            </w:r>
          </w:p>
        </w:tc>
      </w:tr>
      <w:tr w:rsidR="00B141D0" w:rsidTr="00B141D0">
        <w:trPr>
          <w:gridAfter w:val="3"/>
          <w:wAfter w:w="705" w:type="pct"/>
          <w:tblCellSpacing w:w="15" w:type="dxa"/>
        </w:trPr>
        <w:tc>
          <w:tcPr>
            <w:tcW w:w="244" w:type="pct"/>
            <w:hideMark/>
          </w:tcPr>
          <w:p w:rsidR="00B141D0" w:rsidRDefault="00B141D0" w:rsidP="00AF5104">
            <w:r>
              <w:rPr>
                <w:rFonts w:ascii="Arial" w:hAnsi="Arial" w:cs="Arial"/>
                <w:sz w:val="20"/>
                <w:szCs w:val="20"/>
              </w:rPr>
              <w:t> </w:t>
            </w:r>
          </w:p>
        </w:tc>
        <w:tc>
          <w:tcPr>
            <w:tcW w:w="3996" w:type="pct"/>
            <w:hideMark/>
          </w:tcPr>
          <w:p w:rsidR="00B141D0" w:rsidRDefault="00B141D0" w:rsidP="00AF5104">
            <w:r>
              <w:rPr>
                <w:rFonts w:ascii="Arial" w:hAnsi="Arial" w:cs="Arial"/>
                <w:sz w:val="20"/>
                <w:szCs w:val="20"/>
              </w:rPr>
              <w:t>V-A-2.5 Observe a demonstration on how to use a speed detection device.</w:t>
            </w:r>
          </w:p>
        </w:tc>
      </w:tr>
      <w:tr w:rsidR="00B141D0" w:rsidRPr="00742755" w:rsidTr="00AF5104">
        <w:trPr>
          <w:tblCellSpacing w:w="15" w:type="dxa"/>
        </w:trPr>
        <w:tc>
          <w:tcPr>
            <w:tcW w:w="4972" w:type="pct"/>
            <w:gridSpan w:val="5"/>
            <w:vAlign w:val="center"/>
            <w:hideMark/>
          </w:tcPr>
          <w:p w:rsidR="00B141D0" w:rsidRPr="00742755" w:rsidRDefault="00B141D0" w:rsidP="00AF5104">
            <w:pPr>
              <w:rPr>
                <w:sz w:val="20"/>
                <w:szCs w:val="20"/>
              </w:rPr>
            </w:pPr>
          </w:p>
        </w:tc>
      </w:tr>
      <w:tr w:rsidR="00B141D0" w:rsidTr="00B141D0">
        <w:trPr>
          <w:tblCellSpacing w:w="15" w:type="dxa"/>
        </w:trPr>
        <w:tc>
          <w:tcPr>
            <w:tcW w:w="4972" w:type="pct"/>
            <w:gridSpan w:val="5"/>
            <w:vAlign w:val="center"/>
            <w:hideMark/>
          </w:tcPr>
          <w:p w:rsidR="00B141D0" w:rsidRPr="00B141D0" w:rsidRDefault="00B141D0" w:rsidP="00B141D0">
            <w:pPr>
              <w:rPr>
                <w:sz w:val="20"/>
                <w:szCs w:val="20"/>
              </w:rPr>
            </w:pPr>
            <w:r w:rsidRPr="00B141D0">
              <w:rPr>
                <w:sz w:val="20"/>
                <w:szCs w:val="20"/>
              </w:rPr>
              <w:t>V-A-4 Direct traffic.</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sidRPr="002423A0">
              <w:rPr>
                <w:rFonts w:ascii="Arial" w:hAnsi="Arial" w:cs="Arial"/>
                <w:sz w:val="20"/>
                <w:szCs w:val="20"/>
              </w:rPr>
              <w:t>by physically directing traffic</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select the correct tools and safety equipment (whistle, cones, flares, etc.)</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wear personal protective equipment (reflective vests, colored gloves, etc.)</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position yourself correctly in the intersection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perform hand signals deliberately and clearly</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perform the correct hand signal and direct the driver in the direction he/she wishes to go in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route traffic safely and effectively</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follow safety procedures</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communicate with others when directing traffic with multiple officers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b/>
                <w:bCs/>
                <w:sz w:val="20"/>
                <w:szCs w:val="20"/>
              </w:rPr>
              <w:t>Learning Objectives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V-A-4.1 Identify factors that determine the need to direct traffic.</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V-A-4.2 Identify the necessity of coordinating traffic control with other officers.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V-A-4.3 Demonstrate traffic control under varied conditions (using hand signals, a flashlight, whistle, traffic vest, and flares).</w:t>
            </w:r>
          </w:p>
        </w:tc>
      </w:tr>
      <w:tr w:rsidR="00B141D0" w:rsidTr="00B141D0">
        <w:trPr>
          <w:gridAfter w:val="2"/>
          <w:wAfter w:w="669" w:type="pct"/>
          <w:tblCellSpacing w:w="15" w:type="dxa"/>
        </w:trPr>
        <w:tc>
          <w:tcPr>
            <w:tcW w:w="4290" w:type="pct"/>
            <w:gridSpan w:val="3"/>
            <w:hideMark/>
          </w:tcPr>
          <w:p w:rsidR="00B141D0" w:rsidRDefault="00B141D0" w:rsidP="00AF5104">
            <w:pPr>
              <w:spacing w:before="120"/>
            </w:pPr>
            <w:r>
              <w:rPr>
                <w:rFonts w:ascii="Arial" w:hAnsi="Arial" w:cs="Arial"/>
                <w:b/>
                <w:bCs/>
                <w:sz w:val="20"/>
                <w:szCs w:val="20"/>
              </w:rPr>
              <w:t xml:space="preserve">V-B-1 Identify responsibilities of a first responding officer, following the steps of the Incident Response model (RESPOND). </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B141D0">
            <w:pPr>
              <w:numPr>
                <w:ilvl w:val="0"/>
                <w:numId w:val="2"/>
              </w:numPr>
              <w:ind w:left="331" w:hanging="270"/>
            </w:pPr>
            <w:r>
              <w:rPr>
                <w:rFonts w:ascii="Arial" w:hAnsi="Arial" w:cs="Arial"/>
                <w:sz w:val="20"/>
                <w:szCs w:val="20"/>
              </w:rPr>
              <w:t>by participating in a discussion on the RESPOND model</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discuss what each letter of the RESPOND model stands for</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2"/>
              </w:numPr>
              <w:ind w:left="331" w:hanging="270"/>
              <w:rPr>
                <w:rFonts w:ascii="Arial" w:hAnsi="Arial" w:cs="Arial"/>
                <w:sz w:val="20"/>
                <w:szCs w:val="20"/>
              </w:rPr>
            </w:pPr>
            <w:r>
              <w:rPr>
                <w:rFonts w:ascii="Arial" w:hAnsi="Arial" w:cs="Arial"/>
                <w:sz w:val="20"/>
                <w:szCs w:val="20"/>
              </w:rPr>
              <w:t>you list the activities that need to be done under each step of the RESPOND model:</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R - Report: Become aware, Plan response, Arrive/Assess, Alarm/Inform</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E - Evaluate: Look for dangers, Determine back up needs, Enter when appropriate/tactically sound</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S - Stabilize: Subject(s), Scene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P - Preserve: Life (conduct an initial medical assessment - as trained, treat to level of training, continue to monitor the subject(s)), Evidence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O - Organize: Coordinate additional responding units (if necessary), communicate with dispatch and others, and organize the collection of evidence (if appropriate)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N- Normalize: Provide long-term monitoring (as appropriate), Restore scene to normal, Return radio communications to normal</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AF5104">
            <w:pPr>
              <w:ind w:left="331"/>
              <w:rPr>
                <w:rFonts w:ascii="Arial" w:hAnsi="Arial" w:cs="Arial"/>
                <w:sz w:val="20"/>
                <w:szCs w:val="20"/>
              </w:rPr>
            </w:pPr>
            <w:r>
              <w:rPr>
                <w:rFonts w:ascii="Arial" w:hAnsi="Arial" w:cs="Arial"/>
                <w:sz w:val="20"/>
                <w:szCs w:val="20"/>
              </w:rPr>
              <w:t>D - Document/Debrief: Debrief self, other responding personnel, subject(s), other persons, Document incident appropriately</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b/>
                <w:bCs/>
                <w:sz w:val="20"/>
                <w:szCs w:val="20"/>
              </w:rPr>
              <w:t>Learning Objectives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lastRenderedPageBreak/>
              <w:t> </w:t>
            </w:r>
          </w:p>
        </w:tc>
        <w:tc>
          <w:tcPr>
            <w:tcW w:w="4032" w:type="pct"/>
            <w:gridSpan w:val="2"/>
            <w:hideMark/>
          </w:tcPr>
          <w:p w:rsidR="00B141D0" w:rsidRDefault="00B141D0" w:rsidP="00AF5104">
            <w:r>
              <w:rPr>
                <w:rFonts w:ascii="Arial" w:hAnsi="Arial" w:cs="Arial"/>
                <w:sz w:val="20"/>
                <w:szCs w:val="20"/>
              </w:rPr>
              <w:t>V-B-1.1 List the steps of the Incident Response (RESPOND) model.</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V-B-1.2 Describe activities considered under each Incident Response step.</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V-B-1.3 Position patrol vehicles when arriving at the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V-B-1.4 Describe hazards to consider when approaching a scene.</w:t>
            </w:r>
          </w:p>
        </w:tc>
      </w:tr>
      <w:tr w:rsidR="00B141D0" w:rsidTr="00B141D0">
        <w:trPr>
          <w:gridAfter w:val="2"/>
          <w:wAfter w:w="669" w:type="pct"/>
          <w:tblCellSpacing w:w="15" w:type="dxa"/>
        </w:trPr>
        <w:tc>
          <w:tcPr>
            <w:tcW w:w="4290" w:type="pct"/>
            <w:gridSpan w:val="3"/>
            <w:hideMark/>
          </w:tcPr>
          <w:p w:rsidR="00B141D0" w:rsidRDefault="00B141D0" w:rsidP="00AF5104">
            <w:pPr>
              <w:spacing w:before="120"/>
            </w:pPr>
            <w:r>
              <w:rPr>
                <w:rFonts w:ascii="Arial" w:hAnsi="Arial" w:cs="Arial"/>
                <w:b/>
                <w:bCs/>
                <w:sz w:val="20"/>
                <w:szCs w:val="20"/>
              </w:rPr>
              <w:t>V-B-2 Manage the response to a scene.</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B141D0">
            <w:pPr>
              <w:numPr>
                <w:ilvl w:val="0"/>
                <w:numId w:val="3"/>
              </w:numPr>
              <w:ind w:left="331" w:hanging="270"/>
            </w:pPr>
            <w:r>
              <w:rPr>
                <w:rFonts w:ascii="Arial" w:hAnsi="Arial" w:cs="Arial"/>
                <w:sz w:val="20"/>
                <w:szCs w:val="20"/>
              </w:rPr>
              <w:t>by applying the RESPOND model to various crime scenes</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work through a written scenario in a small group</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describe the actions you would take under each step of the RESPOND model</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b/>
                <w:bCs/>
                <w:sz w:val="20"/>
                <w:szCs w:val="20"/>
              </w:rPr>
              <w:t>Learning Objectives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V-B-2.1 Evaluate the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V-B-2.2 Identify initial steps first responding officers must take to stabilize a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V-B-2.3 Describe steps first responding officers must take to ensure scene safety.</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V-B-2.4 Determine if additional resources are needed and describe how to request additional resources if needed.</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V-B-2.5 Identify steps first responding officers must take to preserve life and preserve and collect evidence at a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V-B-2.6 Return the scene to normal.</w:t>
            </w:r>
          </w:p>
        </w:tc>
      </w:tr>
      <w:tr w:rsidR="00B141D0" w:rsidTr="00B141D0">
        <w:trPr>
          <w:gridAfter w:val="2"/>
          <w:wAfter w:w="669" w:type="pct"/>
          <w:tblCellSpacing w:w="15" w:type="dxa"/>
        </w:trPr>
        <w:tc>
          <w:tcPr>
            <w:tcW w:w="4290" w:type="pct"/>
            <w:gridSpan w:val="3"/>
            <w:hideMark/>
          </w:tcPr>
          <w:p w:rsidR="00B141D0" w:rsidRDefault="00B141D0" w:rsidP="00AF5104">
            <w:pPr>
              <w:spacing w:before="120"/>
            </w:pPr>
            <w:r>
              <w:rPr>
                <w:rFonts w:ascii="Arial" w:hAnsi="Arial" w:cs="Arial"/>
                <w:b/>
                <w:bCs/>
                <w:sz w:val="20"/>
                <w:szCs w:val="20"/>
              </w:rPr>
              <w:t>V-B-3 Take necessary steps to enable effective follow-up as needed.</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by debriefing and documenting the incident</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by discussing the incident command system</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by discussing critical incident stress and ways to manage it</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debrief the appropriate people on scene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document actions at the scene on the appropriate reports</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describe the incident command system's role in an ongoing response to an incident</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discuss the emotional aspects of emergency care</w:t>
            </w:r>
          </w:p>
        </w:tc>
      </w:tr>
      <w:tr w:rsidR="00B141D0" w:rsidRPr="002423A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discuss critical incident stress management, critical incident stress debriefing, and critical incident stress defusing</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b/>
                <w:bCs/>
                <w:sz w:val="20"/>
                <w:szCs w:val="20"/>
              </w:rPr>
              <w:t>Learning Objectives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V-B-3.1 Identify witnesses and victims.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V-B-3.2 Interview witnesses and victims.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V-B-3.3 Obtain a description of suspect(s) if appropriate.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V-B-3.4 Record actions taken at the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V-B-3.5 Document and debrief the incident appropriately.</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V-B-3.6 Introduce the Incident Command System (ICS) as part of a prolonged response to an incident.</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V-B-3.7 Identify emotional aspects of emergency care.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V-B-3.8 Describe the purpose of a Critical Incident Stress Debriefing (CISD).</w:t>
            </w:r>
          </w:p>
        </w:tc>
      </w:tr>
      <w:tr w:rsidR="00B141D0" w:rsidTr="00B141D0">
        <w:trPr>
          <w:gridAfter w:val="2"/>
          <w:wAfter w:w="669" w:type="pct"/>
          <w:tblCellSpacing w:w="15" w:type="dxa"/>
        </w:trPr>
        <w:tc>
          <w:tcPr>
            <w:tcW w:w="4290" w:type="pct"/>
            <w:gridSpan w:val="3"/>
            <w:hideMark/>
          </w:tcPr>
          <w:p w:rsidR="00B141D0" w:rsidRDefault="00B141D0" w:rsidP="00AF5104">
            <w:pPr>
              <w:spacing w:before="120"/>
            </w:pPr>
            <w:r>
              <w:rPr>
                <w:rFonts w:ascii="Arial" w:hAnsi="Arial" w:cs="Arial"/>
                <w:b/>
                <w:bCs/>
                <w:sz w:val="20"/>
                <w:szCs w:val="20"/>
              </w:rPr>
              <w:t>V-C-1 Conduct an initial investigation at a crash scene.</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by discussing officer actions when conducting an initial investigation at the crash scene</w:t>
            </w:r>
          </w:p>
        </w:tc>
      </w:tr>
      <w:tr w:rsidR="00B141D0" w:rsidRPr="002423A0" w:rsidTr="00B141D0">
        <w:trPr>
          <w:gridAfter w:val="2"/>
          <w:wAfter w:w="669"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32" w:type="pct"/>
            <w:gridSpan w:val="2"/>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you discuss how to identify and interview operators, passengers, and witnesses at a crash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 xml:space="preserve">you discuss how to identify physical appearance factors, characteristics, and behaviors of the </w:t>
            </w:r>
            <w:r>
              <w:rPr>
                <w:rFonts w:ascii="Arial" w:hAnsi="Arial" w:cs="Arial"/>
                <w:sz w:val="20"/>
                <w:szCs w:val="20"/>
              </w:rPr>
              <w:lastRenderedPageBreak/>
              <w:t>driver relevant to the crash investigation</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lastRenderedPageBreak/>
              <w:t> </w:t>
            </w:r>
          </w:p>
        </w:tc>
        <w:tc>
          <w:tcPr>
            <w:tcW w:w="4032" w:type="pct"/>
            <w:gridSpan w:val="2"/>
            <w:hideMark/>
          </w:tcPr>
          <w:p w:rsidR="00B141D0" w:rsidRDefault="00B141D0" w:rsidP="00AF5104">
            <w:r>
              <w:rPr>
                <w:rFonts w:ascii="Arial" w:hAnsi="Arial" w:cs="Arial"/>
                <w:sz w:val="20"/>
                <w:szCs w:val="20"/>
              </w:rPr>
              <w:t>you discuss what types of equipment officers should inspect on a vehicle and discuss expected damage results, potential equipment failures, and unusual conditions an officer may find at a crash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you discuss what types of occupant restraint systems officers should inspect on a vehicle and discuss expected damage results, potential equipment failures, and unusual conditions an officer may find at a crash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b/>
                <w:bCs/>
                <w:sz w:val="20"/>
                <w:szCs w:val="20"/>
              </w:rPr>
              <w:t>Learning Objectives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V-C-1.1 Review traffic crash facts for Wisconsin and the history of traffic crash investigations.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V-C-1.2 Describe legal aspects of crash investigations.</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V-C-1.3 Identify operators, passengers, and witnesses at a crash scene.</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V-C-1.4 Inspect vehicles involved in the crash.</w:t>
            </w:r>
          </w:p>
        </w:tc>
      </w:tr>
      <w:tr w:rsidR="00B141D0" w:rsidTr="00B141D0">
        <w:trPr>
          <w:gridAfter w:val="2"/>
          <w:wAfter w:w="669" w:type="pct"/>
          <w:tblCellSpacing w:w="15" w:type="dxa"/>
        </w:trPr>
        <w:tc>
          <w:tcPr>
            <w:tcW w:w="244" w:type="pct"/>
            <w:hideMark/>
          </w:tcPr>
          <w:p w:rsidR="00B141D0" w:rsidRDefault="00B141D0" w:rsidP="00AF5104">
            <w:r>
              <w:rPr>
                <w:rFonts w:ascii="Arial" w:hAnsi="Arial" w:cs="Arial"/>
                <w:sz w:val="20"/>
                <w:szCs w:val="20"/>
              </w:rPr>
              <w:t> </w:t>
            </w:r>
          </w:p>
        </w:tc>
        <w:tc>
          <w:tcPr>
            <w:tcW w:w="4032" w:type="pct"/>
            <w:gridSpan w:val="2"/>
            <w:hideMark/>
          </w:tcPr>
          <w:p w:rsidR="00B141D0" w:rsidRDefault="00B141D0" w:rsidP="00AF5104">
            <w:r>
              <w:rPr>
                <w:rFonts w:ascii="Arial" w:hAnsi="Arial" w:cs="Arial"/>
                <w:sz w:val="20"/>
                <w:szCs w:val="20"/>
              </w:rPr>
              <w:t>V-C-1.5 Inspect occupant protection systems.</w:t>
            </w:r>
          </w:p>
        </w:tc>
      </w:tr>
      <w:tr w:rsidR="00B141D0" w:rsidTr="00B141D0">
        <w:trPr>
          <w:gridAfter w:val="1"/>
          <w:wAfter w:w="647" w:type="pct"/>
          <w:tblCellSpacing w:w="15" w:type="dxa"/>
        </w:trPr>
        <w:tc>
          <w:tcPr>
            <w:tcW w:w="4312" w:type="pct"/>
            <w:gridSpan w:val="4"/>
            <w:hideMark/>
          </w:tcPr>
          <w:p w:rsidR="00B141D0" w:rsidRDefault="00B141D0" w:rsidP="00AF5104">
            <w:pPr>
              <w:spacing w:before="120"/>
            </w:pPr>
            <w:r>
              <w:rPr>
                <w:rFonts w:ascii="Arial" w:hAnsi="Arial" w:cs="Arial"/>
                <w:b/>
                <w:bCs/>
                <w:sz w:val="20"/>
                <w:szCs w:val="20"/>
              </w:rPr>
              <w:t>V-C-4 Record the crash scene using photography.</w:t>
            </w:r>
          </w:p>
        </w:tc>
      </w:tr>
      <w:tr w:rsidR="00B141D0" w:rsidRPr="002423A0" w:rsidTr="00B141D0">
        <w:trPr>
          <w:gridAfter w:val="1"/>
          <w:wAfter w:w="647"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54" w:type="pct"/>
            <w:gridSpan w:val="3"/>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 will demonstrate your competence:</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B141D0">
            <w:pPr>
              <w:numPr>
                <w:ilvl w:val="0"/>
                <w:numId w:val="3"/>
              </w:numPr>
              <w:ind w:left="331" w:hanging="270"/>
            </w:pPr>
            <w:r>
              <w:rPr>
                <w:rFonts w:ascii="Arial" w:hAnsi="Arial" w:cs="Arial"/>
                <w:sz w:val="20"/>
                <w:szCs w:val="20"/>
              </w:rPr>
              <w:t>by articulating when and how to photograph a crash scene</w:t>
            </w:r>
          </w:p>
        </w:tc>
      </w:tr>
      <w:tr w:rsidR="00B141D0" w:rsidRPr="002423A0" w:rsidTr="00B141D0">
        <w:trPr>
          <w:gridAfter w:val="1"/>
          <w:wAfter w:w="647"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54" w:type="pct"/>
            <w:gridSpan w:val="3"/>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"At-Scene" photographs:</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four overall views (at least 150 feet from the near intersection side for a 4-lane undivided road) are taken</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four medium views (cover street width at or near the area of impact) should be taken</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driver view(s) on approach should be taken (36 to 42 inches above ground level)</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you take a best overall picture of the scene (including vehicles, all results, and land mark(s))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Photographs of the road:</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photographs should include skid marks, yaw marks, tire marks, solid and liquid debris, what's there and maybe even what is NOT present</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that photographs should show location identification of marks on the road, including a landmark or by taking two photos, one including a background object or including your own identifying marks in the photo</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discuss photographing long marks (more than 40 feet) beginning to end and any peculiarities in between, at regular intervals, and that special attention should be paid to changes in direction or peculiar areas and textures of the road</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Vehicle Damage Photographs:</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how these photographs can be used to reconstruct the scene and evaluate repair costs</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standard photo recording (4 photos starting at the front of the vehicle working clockwise and squarely toward the side area) photographing along the vehicle's centerline (aligning camera by undamaged parts)</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detailed damage photos that should be taken, such as imprints of one vehicle on another, friction and/or abrasion marks, damage to lamps, damage to loads, sources of injury to pedestrians or occupants (flash for interior photos), and detailed damage to tires and wheels and under side of vehicle</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Specific Photographs:</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identify specific photographs to take such as, vehicle interiors (make exposure as if there were no daylight), use a series with an assistant for specific items (VIN's, matched areas, evidence, etc.), take unscaled and scaled photos, and visibility conditions (weather, fog, traffic control devices, parked vehicles, obstructions, window condition, etc.)</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identify photographs that document victim(s)' location(s) and injuries when appropriate (thrown from vehicle or contact areas inside the vehicle)</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lastRenderedPageBreak/>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discuss photos taken that identify vehicle condition (contents, tires, any indication the vehicle was unsafe prior to the crash, etc.)</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b/>
                <w:bCs/>
                <w:sz w:val="20"/>
                <w:szCs w:val="20"/>
              </w:rPr>
              <w:t>Learning Objectives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V-C-4.1 Describe the purpose for photographing crash scenes.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V-C-4.2 Take basic "At-Scene" photos.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V-C-4.3 Photograph physical marks on the road.</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V-C-4.4 Photograph vehicle damage.</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V-C-4.5 Take pictures of additional conditions at the crash scene.</w:t>
            </w:r>
          </w:p>
        </w:tc>
      </w:tr>
      <w:tr w:rsidR="00B141D0" w:rsidTr="00B141D0">
        <w:trPr>
          <w:gridAfter w:val="1"/>
          <w:wAfter w:w="647" w:type="pct"/>
          <w:tblCellSpacing w:w="15" w:type="dxa"/>
        </w:trPr>
        <w:tc>
          <w:tcPr>
            <w:tcW w:w="4312" w:type="pct"/>
            <w:gridSpan w:val="4"/>
            <w:hideMark/>
          </w:tcPr>
          <w:p w:rsidR="00B141D0" w:rsidRDefault="00B141D0" w:rsidP="00AF5104">
            <w:pPr>
              <w:spacing w:before="120"/>
            </w:pPr>
            <w:r>
              <w:rPr>
                <w:rFonts w:ascii="Arial" w:hAnsi="Arial" w:cs="Arial"/>
                <w:b/>
                <w:bCs/>
                <w:sz w:val="20"/>
                <w:szCs w:val="20"/>
              </w:rPr>
              <w:t>V-C-5 Take appropriate enforcement action based on information gathered.</w:t>
            </w:r>
          </w:p>
        </w:tc>
      </w:tr>
      <w:tr w:rsidR="00B141D0" w:rsidRPr="002423A0" w:rsidTr="00B141D0">
        <w:trPr>
          <w:gridAfter w:val="1"/>
          <w:wAfter w:w="647" w:type="pct"/>
          <w:tblCellSpacing w:w="15" w:type="dxa"/>
        </w:trPr>
        <w:tc>
          <w:tcPr>
            <w:tcW w:w="244" w:type="pct"/>
            <w:hideMark/>
          </w:tcPr>
          <w:p w:rsidR="00B141D0" w:rsidRPr="002423A0" w:rsidRDefault="00B141D0" w:rsidP="00AF5104">
            <w:pPr>
              <w:rPr>
                <w:i/>
              </w:rPr>
            </w:pPr>
            <w:r w:rsidRPr="002423A0">
              <w:rPr>
                <w:rFonts w:ascii="Arial" w:hAnsi="Arial" w:cs="Arial"/>
                <w:i/>
                <w:sz w:val="20"/>
                <w:szCs w:val="20"/>
              </w:rPr>
              <w:t> </w:t>
            </w:r>
          </w:p>
        </w:tc>
        <w:tc>
          <w:tcPr>
            <w:tcW w:w="4054" w:type="pct"/>
            <w:gridSpan w:val="3"/>
            <w:hideMark/>
          </w:tcPr>
          <w:p w:rsidR="00B141D0" w:rsidRPr="002423A0" w:rsidRDefault="00B141D0" w:rsidP="00AF5104">
            <w:pPr>
              <w:rPr>
                <w:i/>
              </w:rPr>
            </w:pPr>
            <w:r w:rsidRPr="002423A0">
              <w:rPr>
                <w:rFonts w:ascii="Arial" w:hAnsi="Arial" w:cs="Arial"/>
                <w:bCs/>
                <w:i/>
                <w:sz w:val="20"/>
                <w:szCs w:val="20"/>
              </w:rPr>
              <w:t>You will demonstrate your competence:</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B141D0">
            <w:pPr>
              <w:numPr>
                <w:ilvl w:val="0"/>
                <w:numId w:val="3"/>
              </w:numPr>
              <w:ind w:left="331" w:hanging="270"/>
            </w:pPr>
            <w:r>
              <w:rPr>
                <w:rFonts w:ascii="Arial" w:hAnsi="Arial" w:cs="Arial"/>
                <w:sz w:val="20"/>
                <w:szCs w:val="20"/>
              </w:rPr>
              <w:t>by using your investigation to determine if you should take enforcement action or take no legal action against any person involved in the crash</w:t>
            </w:r>
          </w:p>
        </w:tc>
      </w:tr>
      <w:tr w:rsidR="00B141D0" w:rsidRPr="002423A0" w:rsidTr="00B141D0">
        <w:trPr>
          <w:gridAfter w:val="1"/>
          <w:wAfter w:w="647" w:type="pct"/>
          <w:tblCellSpacing w:w="15" w:type="dxa"/>
        </w:trPr>
        <w:tc>
          <w:tcPr>
            <w:tcW w:w="244" w:type="pct"/>
            <w:hideMark/>
          </w:tcPr>
          <w:p w:rsidR="00B141D0" w:rsidRPr="002423A0" w:rsidRDefault="00B141D0" w:rsidP="00AF5104">
            <w:pPr>
              <w:rPr>
                <w:rFonts w:ascii="Arial" w:hAnsi="Arial" w:cs="Arial"/>
                <w:i/>
                <w:sz w:val="20"/>
                <w:szCs w:val="20"/>
              </w:rPr>
            </w:pPr>
            <w:r w:rsidRPr="002423A0">
              <w:rPr>
                <w:rFonts w:ascii="Arial" w:hAnsi="Arial" w:cs="Arial"/>
                <w:i/>
                <w:sz w:val="20"/>
                <w:szCs w:val="20"/>
              </w:rPr>
              <w:t> </w:t>
            </w:r>
          </w:p>
        </w:tc>
        <w:tc>
          <w:tcPr>
            <w:tcW w:w="4054" w:type="pct"/>
            <w:gridSpan w:val="3"/>
            <w:hideMark/>
          </w:tcPr>
          <w:p w:rsidR="00B141D0" w:rsidRPr="002423A0" w:rsidRDefault="00B141D0" w:rsidP="00AF5104">
            <w:pPr>
              <w:rPr>
                <w:rFonts w:ascii="Arial" w:hAnsi="Arial" w:cs="Arial"/>
                <w:i/>
                <w:sz w:val="20"/>
                <w:szCs w:val="20"/>
              </w:rPr>
            </w:pPr>
            <w:r w:rsidRPr="002423A0">
              <w:rPr>
                <w:rFonts w:ascii="Arial" w:hAnsi="Arial" w:cs="Arial"/>
                <w:i/>
                <w:sz w:val="20"/>
                <w:szCs w:val="20"/>
              </w:rPr>
              <w:t>Your performance will be successful when:</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list any factors involved in taking enforcement action against any person involved in the crash</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your reasoning for taking no legal action</w:t>
            </w:r>
          </w:p>
        </w:tc>
      </w:tr>
      <w:tr w:rsidR="00B141D0" w:rsidRPr="002423A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Pr="002423A0" w:rsidRDefault="00B141D0" w:rsidP="00B141D0">
            <w:pPr>
              <w:numPr>
                <w:ilvl w:val="0"/>
                <w:numId w:val="3"/>
              </w:numPr>
              <w:ind w:left="331" w:hanging="270"/>
              <w:rPr>
                <w:rFonts w:ascii="Arial" w:hAnsi="Arial" w:cs="Arial"/>
                <w:sz w:val="20"/>
                <w:szCs w:val="20"/>
              </w:rPr>
            </w:pPr>
            <w:r>
              <w:rPr>
                <w:rFonts w:ascii="Arial" w:hAnsi="Arial" w:cs="Arial"/>
                <w:sz w:val="20"/>
                <w:szCs w:val="20"/>
              </w:rPr>
              <w:t>you explain how to use the information gathered at the scene and documentation of the crash to justify prosecution</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b/>
                <w:bCs/>
                <w:sz w:val="20"/>
                <w:szCs w:val="20"/>
              </w:rPr>
              <w:t>Learning Objectives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V-C-5.1 Observe procedures to determine speed estimates.</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V-C-5.2 Identify issues involved in taking enforcement action based on a traffic crash.</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V-C-5.3 Determine what enforcement action, if any, to take.</w:t>
            </w:r>
          </w:p>
        </w:tc>
      </w:tr>
      <w:tr w:rsidR="00B141D0" w:rsidTr="00B141D0">
        <w:trPr>
          <w:gridAfter w:val="1"/>
          <w:wAfter w:w="647" w:type="pct"/>
          <w:tblCellSpacing w:w="15" w:type="dxa"/>
        </w:trPr>
        <w:tc>
          <w:tcPr>
            <w:tcW w:w="244" w:type="pct"/>
            <w:hideMark/>
          </w:tcPr>
          <w:p w:rsidR="00B141D0" w:rsidRDefault="00B141D0" w:rsidP="00AF5104">
            <w:r>
              <w:rPr>
                <w:rFonts w:ascii="Arial" w:hAnsi="Arial" w:cs="Arial"/>
                <w:sz w:val="20"/>
                <w:szCs w:val="20"/>
              </w:rPr>
              <w:t> </w:t>
            </w:r>
          </w:p>
        </w:tc>
        <w:tc>
          <w:tcPr>
            <w:tcW w:w="4054" w:type="pct"/>
            <w:gridSpan w:val="3"/>
            <w:hideMark/>
          </w:tcPr>
          <w:p w:rsidR="00B141D0" w:rsidRDefault="00B141D0" w:rsidP="00AF5104">
            <w:r>
              <w:rPr>
                <w:rFonts w:ascii="Arial" w:hAnsi="Arial" w:cs="Arial"/>
                <w:sz w:val="20"/>
                <w:szCs w:val="20"/>
              </w:rPr>
              <w:t>V-C-5.4 Document the crash and crash investigation to support prosecution.</w:t>
            </w:r>
          </w:p>
        </w:tc>
      </w:tr>
    </w:tbl>
    <w:p w:rsidR="00B141D0" w:rsidRPr="00742755" w:rsidRDefault="00B141D0" w:rsidP="00B141D0">
      <w:pPr>
        <w:rPr>
          <w:rFonts w:ascii="Arial" w:hAnsi="Arial" w:cs="Arial"/>
          <w:sz w:val="20"/>
          <w:szCs w:val="20"/>
        </w:rPr>
      </w:pPr>
    </w:p>
    <w:p w:rsidR="00B141D0" w:rsidRDefault="00B141D0" w:rsidP="00B141D0">
      <w:pPr>
        <w:rPr>
          <w:rFonts w:ascii="Arial" w:hAnsi="Arial" w:cs="Arial"/>
          <w:sz w:val="20"/>
          <w:szCs w:val="20"/>
        </w:rPr>
      </w:pPr>
    </w:p>
    <w:p w:rsidR="00B141D0" w:rsidRDefault="00B141D0" w:rsidP="00B141D0">
      <w:pPr>
        <w:rPr>
          <w:rFonts w:ascii="Arial" w:hAnsi="Arial" w:cs="Arial"/>
          <w:sz w:val="20"/>
          <w:szCs w:val="20"/>
        </w:rPr>
      </w:pPr>
    </w:p>
    <w:p w:rsidR="00B141D0" w:rsidRPr="00742755" w:rsidRDefault="00B141D0" w:rsidP="00B141D0">
      <w:pPr>
        <w:rPr>
          <w:rFonts w:ascii="Arial" w:hAnsi="Arial" w:cs="Arial"/>
          <w:sz w:val="20"/>
          <w:szCs w:val="20"/>
          <w:u w:val="single"/>
        </w:rPr>
      </w:pPr>
      <w:r w:rsidRPr="00742755">
        <w:rPr>
          <w:rFonts w:ascii="Arial" w:hAnsi="Arial" w:cs="Arial"/>
          <w:sz w:val="20"/>
          <w:szCs w:val="20"/>
        </w:rPr>
        <w:t>Instructor</w:t>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r w:rsidRPr="00742755">
        <w:rPr>
          <w:rFonts w:ascii="Arial" w:hAnsi="Arial" w:cs="Arial"/>
          <w:sz w:val="20"/>
          <w:szCs w:val="20"/>
          <w:u w:val="single"/>
        </w:rPr>
        <w:tab/>
      </w:r>
    </w:p>
    <w:p w:rsidR="00B141D0" w:rsidRPr="00742755" w:rsidRDefault="00B141D0" w:rsidP="00B141D0">
      <w:pPr>
        <w:rPr>
          <w:rFonts w:ascii="Arial" w:hAnsi="Arial" w:cs="Arial"/>
          <w:sz w:val="20"/>
          <w:szCs w:val="20"/>
        </w:rPr>
      </w:pPr>
      <w:r w:rsidRPr="00742755">
        <w:rPr>
          <w:rFonts w:ascii="Arial" w:hAnsi="Arial" w:cs="Arial"/>
          <w:sz w:val="20"/>
          <w:szCs w:val="20"/>
        </w:rPr>
        <w:tab/>
      </w:r>
      <w:r w:rsidRPr="00742755">
        <w:rPr>
          <w:rFonts w:ascii="Arial" w:hAnsi="Arial" w:cs="Arial"/>
          <w:sz w:val="20"/>
          <w:szCs w:val="20"/>
        </w:rPr>
        <w:tab/>
        <w:t>(Print name here)</w:t>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r>
      <w:r w:rsidRPr="00742755">
        <w:rPr>
          <w:rFonts w:ascii="Arial" w:hAnsi="Arial" w:cs="Arial"/>
          <w:sz w:val="20"/>
          <w:szCs w:val="20"/>
        </w:rPr>
        <w:tab/>
        <w:t>(Signature)</w:t>
      </w:r>
    </w:p>
    <w:p w:rsidR="00BB2122" w:rsidRPr="008E4641" w:rsidRDefault="00BB2122">
      <w:pPr>
        <w:rPr>
          <w:rFonts w:ascii="Arial" w:hAnsi="Arial" w:cs="Arial"/>
          <w:sz w:val="22"/>
          <w:szCs w:val="22"/>
        </w:rPr>
      </w:pPr>
    </w:p>
    <w:sectPr w:rsidR="00BB2122" w:rsidRPr="008E4641" w:rsidSect="00423861">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04" w:rsidRDefault="00AF5104" w:rsidP="00BB2122">
      <w:r>
        <w:separator/>
      </w:r>
    </w:p>
  </w:endnote>
  <w:endnote w:type="continuationSeparator" w:id="0">
    <w:p w:rsidR="00AF5104" w:rsidRDefault="00AF5104" w:rsidP="00BB2122">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83016"/>
      <w:docPartObj>
        <w:docPartGallery w:val="Page Numbers (Bottom of Page)"/>
        <w:docPartUnique/>
      </w:docPartObj>
    </w:sdtPr>
    <w:sdtContent>
      <w:p w:rsidR="00AF5104" w:rsidRDefault="005533AC">
        <w:pPr>
          <w:pStyle w:val="Footer"/>
          <w:jc w:val="center"/>
        </w:pPr>
        <w:fldSimple w:instr=" PAGE   \* MERGEFORMAT ">
          <w:r w:rsidR="0036082E">
            <w:rPr>
              <w:noProof/>
            </w:rPr>
            <w:t>1</w:t>
          </w:r>
        </w:fldSimple>
      </w:p>
    </w:sdtContent>
  </w:sdt>
  <w:p w:rsidR="00AF5104" w:rsidRDefault="00AF5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04" w:rsidRDefault="00AF5104" w:rsidP="00BB2122">
      <w:r>
        <w:separator/>
      </w:r>
    </w:p>
  </w:footnote>
  <w:footnote w:type="continuationSeparator" w:id="0">
    <w:p w:rsidR="00AF5104" w:rsidRDefault="00AF5104" w:rsidP="00BB2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33BB"/>
    <w:multiLevelType w:val="hybridMultilevel"/>
    <w:tmpl w:val="78E4640C"/>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A6E4B"/>
    <w:multiLevelType w:val="hybridMultilevel"/>
    <w:tmpl w:val="E73A42EA"/>
    <w:lvl w:ilvl="0" w:tplc="44B068D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27FA8"/>
    <w:multiLevelType w:val="multilevel"/>
    <w:tmpl w:val="E82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23861"/>
    <w:rsid w:val="00000E13"/>
    <w:rsid w:val="0003521F"/>
    <w:rsid w:val="00035B07"/>
    <w:rsid w:val="000A096A"/>
    <w:rsid w:val="000B006F"/>
    <w:rsid w:val="000B019A"/>
    <w:rsid w:val="000B4BD8"/>
    <w:rsid w:val="00126B99"/>
    <w:rsid w:val="001A794C"/>
    <w:rsid w:val="001C568D"/>
    <w:rsid w:val="001D0664"/>
    <w:rsid w:val="00280086"/>
    <w:rsid w:val="002A6504"/>
    <w:rsid w:val="003202BF"/>
    <w:rsid w:val="00334C9E"/>
    <w:rsid w:val="0036082E"/>
    <w:rsid w:val="0038106E"/>
    <w:rsid w:val="00395DB1"/>
    <w:rsid w:val="003B3176"/>
    <w:rsid w:val="0040690D"/>
    <w:rsid w:val="004077F5"/>
    <w:rsid w:val="00423861"/>
    <w:rsid w:val="00426125"/>
    <w:rsid w:val="00436C1A"/>
    <w:rsid w:val="0047519F"/>
    <w:rsid w:val="004A60B2"/>
    <w:rsid w:val="004B25D2"/>
    <w:rsid w:val="004E530F"/>
    <w:rsid w:val="004F6373"/>
    <w:rsid w:val="00535B48"/>
    <w:rsid w:val="005533AC"/>
    <w:rsid w:val="005A7DCC"/>
    <w:rsid w:val="005C760D"/>
    <w:rsid w:val="005D5870"/>
    <w:rsid w:val="00652F2B"/>
    <w:rsid w:val="006C17D4"/>
    <w:rsid w:val="006D3EAC"/>
    <w:rsid w:val="00702E63"/>
    <w:rsid w:val="00736D5D"/>
    <w:rsid w:val="00756029"/>
    <w:rsid w:val="00756A82"/>
    <w:rsid w:val="007C030D"/>
    <w:rsid w:val="007C1D41"/>
    <w:rsid w:val="007C6D3F"/>
    <w:rsid w:val="007F468B"/>
    <w:rsid w:val="008076E8"/>
    <w:rsid w:val="008127A7"/>
    <w:rsid w:val="00817794"/>
    <w:rsid w:val="00845308"/>
    <w:rsid w:val="00851A10"/>
    <w:rsid w:val="00871515"/>
    <w:rsid w:val="008D48EF"/>
    <w:rsid w:val="008E4396"/>
    <w:rsid w:val="008E4641"/>
    <w:rsid w:val="00911F67"/>
    <w:rsid w:val="00951AAF"/>
    <w:rsid w:val="00A12BF4"/>
    <w:rsid w:val="00A40548"/>
    <w:rsid w:val="00A44481"/>
    <w:rsid w:val="00A63E80"/>
    <w:rsid w:val="00A76523"/>
    <w:rsid w:val="00AB717D"/>
    <w:rsid w:val="00AC0467"/>
    <w:rsid w:val="00AF5104"/>
    <w:rsid w:val="00B01702"/>
    <w:rsid w:val="00B137EB"/>
    <w:rsid w:val="00B141D0"/>
    <w:rsid w:val="00B200A9"/>
    <w:rsid w:val="00B81B8D"/>
    <w:rsid w:val="00BB2122"/>
    <w:rsid w:val="00BD29FB"/>
    <w:rsid w:val="00BE3F6D"/>
    <w:rsid w:val="00BF1D1C"/>
    <w:rsid w:val="00BF2B02"/>
    <w:rsid w:val="00C43C91"/>
    <w:rsid w:val="00C96922"/>
    <w:rsid w:val="00CA27D9"/>
    <w:rsid w:val="00CD755D"/>
    <w:rsid w:val="00CE4EDB"/>
    <w:rsid w:val="00CF6FBA"/>
    <w:rsid w:val="00D26865"/>
    <w:rsid w:val="00D42F0E"/>
    <w:rsid w:val="00D84159"/>
    <w:rsid w:val="00D91813"/>
    <w:rsid w:val="00D91A1A"/>
    <w:rsid w:val="00D93FE1"/>
    <w:rsid w:val="00DA2AEB"/>
    <w:rsid w:val="00E14B67"/>
    <w:rsid w:val="00E642D6"/>
    <w:rsid w:val="00EA3D12"/>
    <w:rsid w:val="00EB7029"/>
    <w:rsid w:val="00EB755E"/>
    <w:rsid w:val="00EC0AC8"/>
    <w:rsid w:val="00ED5AAC"/>
    <w:rsid w:val="00EF411C"/>
    <w:rsid w:val="00EF7E4C"/>
    <w:rsid w:val="00F15CF4"/>
    <w:rsid w:val="00F4035E"/>
    <w:rsid w:val="00F43C7A"/>
    <w:rsid w:val="00F55806"/>
    <w:rsid w:val="00F57A52"/>
    <w:rsid w:val="00F61960"/>
    <w:rsid w:val="00F80D81"/>
    <w:rsid w:val="00FA37E1"/>
    <w:rsid w:val="00FB3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7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23861"/>
    <w:rPr>
      <w:rFonts w:ascii="Tahoma" w:hAnsi="Tahoma" w:cs="Tahoma"/>
      <w:sz w:val="16"/>
      <w:szCs w:val="16"/>
    </w:rPr>
  </w:style>
  <w:style w:type="character" w:customStyle="1" w:styleId="BalloonTextChar">
    <w:name w:val="Balloon Text Char"/>
    <w:basedOn w:val="DefaultParagraphFont"/>
    <w:link w:val="BalloonText"/>
    <w:rsid w:val="00423861"/>
    <w:rPr>
      <w:rFonts w:ascii="Tahoma" w:hAnsi="Tahoma" w:cs="Tahoma"/>
      <w:sz w:val="16"/>
      <w:szCs w:val="16"/>
    </w:rPr>
  </w:style>
  <w:style w:type="table" w:styleId="TableGrid">
    <w:name w:val="Table Grid"/>
    <w:basedOn w:val="TableNormal"/>
    <w:rsid w:val="00423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BB2122"/>
    <w:pPr>
      <w:tabs>
        <w:tab w:val="center" w:pos="4680"/>
        <w:tab w:val="right" w:pos="9360"/>
      </w:tabs>
    </w:pPr>
  </w:style>
  <w:style w:type="character" w:customStyle="1" w:styleId="HeaderChar">
    <w:name w:val="Header Char"/>
    <w:basedOn w:val="DefaultParagraphFont"/>
    <w:link w:val="Header"/>
    <w:rsid w:val="00BB2122"/>
    <w:rPr>
      <w:sz w:val="24"/>
      <w:szCs w:val="24"/>
    </w:rPr>
  </w:style>
  <w:style w:type="paragraph" w:styleId="Footer">
    <w:name w:val="footer"/>
    <w:basedOn w:val="Normal"/>
    <w:link w:val="FooterChar"/>
    <w:uiPriority w:val="99"/>
    <w:rsid w:val="00BB2122"/>
    <w:pPr>
      <w:tabs>
        <w:tab w:val="center" w:pos="4680"/>
        <w:tab w:val="right" w:pos="9360"/>
      </w:tabs>
    </w:pPr>
  </w:style>
  <w:style w:type="character" w:customStyle="1" w:styleId="FooterChar">
    <w:name w:val="Footer Char"/>
    <w:basedOn w:val="DefaultParagraphFont"/>
    <w:link w:val="Footer"/>
    <w:uiPriority w:val="99"/>
    <w:rsid w:val="00BB2122"/>
    <w:rPr>
      <w:sz w:val="24"/>
      <w:szCs w:val="24"/>
    </w:rPr>
  </w:style>
  <w:style w:type="character" w:styleId="PlaceholderText">
    <w:name w:val="Placeholder Text"/>
    <w:basedOn w:val="DefaultParagraphFont"/>
    <w:uiPriority w:val="99"/>
    <w:semiHidden/>
    <w:rsid w:val="00AF5104"/>
    <w:rPr>
      <w:color w:val="808080"/>
    </w:rPr>
  </w:style>
</w:styles>
</file>

<file path=word/webSettings.xml><?xml version="1.0" encoding="utf-8"?>
<w:webSettings xmlns:r="http://schemas.openxmlformats.org/officeDocument/2006/relationships" xmlns:w="http://schemas.openxmlformats.org/wordprocessingml/2006/main">
  <w:divs>
    <w:div w:id="13425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DAFFF01-7447-48D7-A79D-81AF5816CA80}"/>
      </w:docPartPr>
      <w:docPartBody>
        <w:p w:rsidR="00035799" w:rsidRDefault="00035799">
          <w:r w:rsidRPr="002913EC">
            <w:rPr>
              <w:rStyle w:val="PlaceholderText"/>
            </w:rPr>
            <w:t>Click here to enter text.</w:t>
          </w:r>
        </w:p>
      </w:docPartBody>
    </w:docPart>
    <w:docPart>
      <w:docPartPr>
        <w:name w:val="AD5C1BEA2A8340BC8436087672A137A5"/>
        <w:category>
          <w:name w:val="General"/>
          <w:gallery w:val="placeholder"/>
        </w:category>
        <w:types>
          <w:type w:val="bbPlcHdr"/>
        </w:types>
        <w:behaviors>
          <w:behavior w:val="content"/>
        </w:behaviors>
        <w:guid w:val="{027B273C-7957-4708-B395-5B6653D36EA9}"/>
      </w:docPartPr>
      <w:docPartBody>
        <w:p w:rsidR="005341B8" w:rsidRDefault="003A6E7E" w:rsidP="003A6E7E">
          <w:pPr>
            <w:pStyle w:val="AD5C1BEA2A8340BC8436087672A137A5"/>
          </w:pPr>
          <w:r w:rsidRPr="002913EC">
            <w:rPr>
              <w:rStyle w:val="PlaceholderText"/>
            </w:rPr>
            <w:t>Click here to enter text.</w:t>
          </w:r>
        </w:p>
      </w:docPartBody>
    </w:docPart>
    <w:docPart>
      <w:docPartPr>
        <w:name w:val="F92D6BF93A4040D790C4F148071D869C"/>
        <w:category>
          <w:name w:val="General"/>
          <w:gallery w:val="placeholder"/>
        </w:category>
        <w:types>
          <w:type w:val="bbPlcHdr"/>
        </w:types>
        <w:behaviors>
          <w:behavior w:val="content"/>
        </w:behaviors>
        <w:guid w:val="{76787330-8D10-40B2-8832-50BA7788A50D}"/>
      </w:docPartPr>
      <w:docPartBody>
        <w:p w:rsidR="005341B8" w:rsidRDefault="003A6E7E" w:rsidP="003A6E7E">
          <w:pPr>
            <w:pStyle w:val="F92D6BF93A4040D790C4F148071D869C"/>
          </w:pPr>
          <w:r w:rsidRPr="002913EC">
            <w:rPr>
              <w:rStyle w:val="PlaceholderText"/>
            </w:rPr>
            <w:t>Click here to enter text.</w:t>
          </w:r>
        </w:p>
      </w:docPartBody>
    </w:docPart>
    <w:docPart>
      <w:docPartPr>
        <w:name w:val="2A37F8C4B8AA485FAF43C987AF00ECAC"/>
        <w:category>
          <w:name w:val="General"/>
          <w:gallery w:val="placeholder"/>
        </w:category>
        <w:types>
          <w:type w:val="bbPlcHdr"/>
        </w:types>
        <w:behaviors>
          <w:behavior w:val="content"/>
        </w:behaviors>
        <w:guid w:val="{5853533F-2231-4346-B35D-67C76300BE80}"/>
      </w:docPartPr>
      <w:docPartBody>
        <w:p w:rsidR="005341B8" w:rsidRDefault="003A6E7E" w:rsidP="003A6E7E">
          <w:pPr>
            <w:pStyle w:val="2A37F8C4B8AA485FAF43C987AF00ECAC"/>
          </w:pPr>
          <w:r w:rsidRPr="002913EC">
            <w:rPr>
              <w:rStyle w:val="PlaceholderText"/>
            </w:rPr>
            <w:t>Click here to enter text.</w:t>
          </w:r>
        </w:p>
      </w:docPartBody>
    </w:docPart>
    <w:docPart>
      <w:docPartPr>
        <w:name w:val="B080AD48B0744DCFA5D08F0919B46626"/>
        <w:category>
          <w:name w:val="General"/>
          <w:gallery w:val="placeholder"/>
        </w:category>
        <w:types>
          <w:type w:val="bbPlcHdr"/>
        </w:types>
        <w:behaviors>
          <w:behavior w:val="content"/>
        </w:behaviors>
        <w:guid w:val="{0D7B6918-07A2-4EF4-ABA2-B42A8FF440D4}"/>
      </w:docPartPr>
      <w:docPartBody>
        <w:p w:rsidR="005341B8" w:rsidRDefault="003A6E7E" w:rsidP="003A6E7E">
          <w:pPr>
            <w:pStyle w:val="B080AD48B0744DCFA5D08F0919B46626"/>
          </w:pPr>
          <w:r w:rsidRPr="002913EC">
            <w:rPr>
              <w:rStyle w:val="PlaceholderText"/>
            </w:rPr>
            <w:t>Choose an item.</w:t>
          </w:r>
        </w:p>
      </w:docPartBody>
    </w:docPart>
    <w:docPart>
      <w:docPartPr>
        <w:name w:val="B98F0BB128AC45E786EFA451BC3C3914"/>
        <w:category>
          <w:name w:val="General"/>
          <w:gallery w:val="placeholder"/>
        </w:category>
        <w:types>
          <w:type w:val="bbPlcHdr"/>
        </w:types>
        <w:behaviors>
          <w:behavior w:val="content"/>
        </w:behaviors>
        <w:guid w:val="{AFC7B85B-1D6D-48A0-A427-40E6EAA5B0E3}"/>
      </w:docPartPr>
      <w:docPartBody>
        <w:p w:rsidR="005341B8" w:rsidRDefault="003A6E7E" w:rsidP="003A6E7E">
          <w:pPr>
            <w:pStyle w:val="B98F0BB128AC45E786EFA451BC3C3914"/>
          </w:pPr>
          <w:r w:rsidRPr="002913EC">
            <w:rPr>
              <w:rStyle w:val="PlaceholderText"/>
            </w:rPr>
            <w:t>Click here to enter text.</w:t>
          </w:r>
        </w:p>
      </w:docPartBody>
    </w:docPart>
    <w:docPart>
      <w:docPartPr>
        <w:name w:val="7520DFC6D1F846B28CE9874530593E36"/>
        <w:category>
          <w:name w:val="General"/>
          <w:gallery w:val="placeholder"/>
        </w:category>
        <w:types>
          <w:type w:val="bbPlcHdr"/>
        </w:types>
        <w:behaviors>
          <w:behavior w:val="content"/>
        </w:behaviors>
        <w:guid w:val="{60944307-68AB-4224-8DE3-1612FB1A91DC}"/>
      </w:docPartPr>
      <w:docPartBody>
        <w:p w:rsidR="005341B8" w:rsidRDefault="003A6E7E" w:rsidP="003A6E7E">
          <w:pPr>
            <w:pStyle w:val="7520DFC6D1F846B28CE9874530593E36"/>
          </w:pPr>
          <w:r w:rsidRPr="002913EC">
            <w:rPr>
              <w:rStyle w:val="PlaceholderText"/>
            </w:rPr>
            <w:t>Choose an item.</w:t>
          </w:r>
        </w:p>
      </w:docPartBody>
    </w:docPart>
    <w:docPart>
      <w:docPartPr>
        <w:name w:val="B1EA16F0B2F14403B21630D2541E251C"/>
        <w:category>
          <w:name w:val="General"/>
          <w:gallery w:val="placeholder"/>
        </w:category>
        <w:types>
          <w:type w:val="bbPlcHdr"/>
        </w:types>
        <w:behaviors>
          <w:behavior w:val="content"/>
        </w:behaviors>
        <w:guid w:val="{4C4B304F-BDA1-4152-84A3-35C9BAF84046}"/>
      </w:docPartPr>
      <w:docPartBody>
        <w:p w:rsidR="005341B8" w:rsidRDefault="003A6E7E" w:rsidP="003A6E7E">
          <w:pPr>
            <w:pStyle w:val="B1EA16F0B2F14403B21630D2541E251C"/>
          </w:pPr>
          <w:r w:rsidRPr="002913EC">
            <w:rPr>
              <w:rStyle w:val="PlaceholderText"/>
            </w:rPr>
            <w:t>Click here to enter text.</w:t>
          </w:r>
        </w:p>
      </w:docPartBody>
    </w:docPart>
    <w:docPart>
      <w:docPartPr>
        <w:name w:val="DB9FC029EBD342828AB6E4C2E008D66B"/>
        <w:category>
          <w:name w:val="General"/>
          <w:gallery w:val="placeholder"/>
        </w:category>
        <w:types>
          <w:type w:val="bbPlcHdr"/>
        </w:types>
        <w:behaviors>
          <w:behavior w:val="content"/>
        </w:behaviors>
        <w:guid w:val="{8D81376F-AC15-44DD-98A1-36AD55C80030}"/>
      </w:docPartPr>
      <w:docPartBody>
        <w:p w:rsidR="005341B8" w:rsidRDefault="003A6E7E" w:rsidP="003A6E7E">
          <w:pPr>
            <w:pStyle w:val="DB9FC029EBD342828AB6E4C2E008D66B"/>
          </w:pPr>
          <w:r w:rsidRPr="002913EC">
            <w:rPr>
              <w:rStyle w:val="PlaceholderText"/>
            </w:rPr>
            <w:t>Choose an item.</w:t>
          </w:r>
        </w:p>
      </w:docPartBody>
    </w:docPart>
    <w:docPart>
      <w:docPartPr>
        <w:name w:val="55BD181CC661440AB5374115FF257347"/>
        <w:category>
          <w:name w:val="General"/>
          <w:gallery w:val="placeholder"/>
        </w:category>
        <w:types>
          <w:type w:val="bbPlcHdr"/>
        </w:types>
        <w:behaviors>
          <w:behavior w:val="content"/>
        </w:behaviors>
        <w:guid w:val="{6779AF98-C966-4A30-B6E0-E65C01AB7C2A}"/>
      </w:docPartPr>
      <w:docPartBody>
        <w:p w:rsidR="005341B8" w:rsidRDefault="003A6E7E" w:rsidP="003A6E7E">
          <w:pPr>
            <w:pStyle w:val="55BD181CC661440AB5374115FF257347"/>
          </w:pPr>
          <w:r w:rsidRPr="002913EC">
            <w:rPr>
              <w:rStyle w:val="PlaceholderText"/>
            </w:rPr>
            <w:t>Click here to enter text.</w:t>
          </w:r>
        </w:p>
      </w:docPartBody>
    </w:docPart>
    <w:docPart>
      <w:docPartPr>
        <w:name w:val="F2211B700D7C49FFA9D9CC351D7F5551"/>
        <w:category>
          <w:name w:val="General"/>
          <w:gallery w:val="placeholder"/>
        </w:category>
        <w:types>
          <w:type w:val="bbPlcHdr"/>
        </w:types>
        <w:behaviors>
          <w:behavior w:val="content"/>
        </w:behaviors>
        <w:guid w:val="{7EB2ADA4-167C-41CE-B692-BABD170BFD5C}"/>
      </w:docPartPr>
      <w:docPartBody>
        <w:p w:rsidR="00000000" w:rsidRDefault="005341B8" w:rsidP="005341B8">
          <w:pPr>
            <w:pStyle w:val="F2211B700D7C49FFA9D9CC351D7F5551"/>
          </w:pPr>
          <w:r w:rsidRPr="003558A6">
            <w:rPr>
              <w:rStyle w:val="PlaceholderText"/>
            </w:rPr>
            <w:t>Choose an item.</w:t>
          </w:r>
        </w:p>
      </w:docPartBody>
    </w:docPart>
    <w:docPart>
      <w:docPartPr>
        <w:name w:val="8C19EAC3874B4BCE976B3E8B8A39DB9C"/>
        <w:category>
          <w:name w:val="General"/>
          <w:gallery w:val="placeholder"/>
        </w:category>
        <w:types>
          <w:type w:val="bbPlcHdr"/>
        </w:types>
        <w:behaviors>
          <w:behavior w:val="content"/>
        </w:behaviors>
        <w:guid w:val="{C7A6B7D3-0A7F-4DA0-A83D-3A0B47A836CC}"/>
      </w:docPartPr>
      <w:docPartBody>
        <w:p w:rsidR="00000000" w:rsidRDefault="005341B8" w:rsidP="005341B8">
          <w:pPr>
            <w:pStyle w:val="8C19EAC3874B4BCE976B3E8B8A39DB9C"/>
          </w:pPr>
          <w:r w:rsidRPr="003558A6">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35799"/>
    <w:rsid w:val="00035799"/>
    <w:rsid w:val="003A6E7E"/>
    <w:rsid w:val="00534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1B8"/>
    <w:rPr>
      <w:color w:val="808080"/>
    </w:rPr>
  </w:style>
  <w:style w:type="paragraph" w:customStyle="1" w:styleId="AD5C1BEA2A8340BC8436087672A137A5">
    <w:name w:val="AD5C1BEA2A8340BC8436087672A137A5"/>
    <w:rsid w:val="003A6E7E"/>
    <w:pPr>
      <w:spacing w:after="0" w:line="240" w:lineRule="auto"/>
    </w:pPr>
    <w:rPr>
      <w:rFonts w:ascii="Times New Roman" w:eastAsia="Times New Roman" w:hAnsi="Times New Roman" w:cs="Times New Roman"/>
      <w:sz w:val="24"/>
      <w:szCs w:val="24"/>
    </w:rPr>
  </w:style>
  <w:style w:type="paragraph" w:customStyle="1" w:styleId="F92D6BF93A4040D790C4F148071D869C">
    <w:name w:val="F92D6BF93A4040D790C4F148071D869C"/>
    <w:rsid w:val="003A6E7E"/>
    <w:pPr>
      <w:spacing w:after="0" w:line="240" w:lineRule="auto"/>
    </w:pPr>
    <w:rPr>
      <w:rFonts w:ascii="Times New Roman" w:eastAsia="Times New Roman" w:hAnsi="Times New Roman" w:cs="Times New Roman"/>
      <w:sz w:val="24"/>
      <w:szCs w:val="24"/>
    </w:rPr>
  </w:style>
  <w:style w:type="paragraph" w:customStyle="1" w:styleId="2A37F8C4B8AA485FAF43C987AF00ECAC">
    <w:name w:val="2A37F8C4B8AA485FAF43C987AF00ECAC"/>
    <w:rsid w:val="003A6E7E"/>
    <w:pPr>
      <w:spacing w:after="0" w:line="240" w:lineRule="auto"/>
    </w:pPr>
    <w:rPr>
      <w:rFonts w:ascii="Times New Roman" w:eastAsia="Times New Roman" w:hAnsi="Times New Roman" w:cs="Times New Roman"/>
      <w:sz w:val="24"/>
      <w:szCs w:val="24"/>
    </w:rPr>
  </w:style>
  <w:style w:type="paragraph" w:customStyle="1" w:styleId="B080AD48B0744DCFA5D08F0919B46626">
    <w:name w:val="B080AD48B0744DCFA5D08F0919B46626"/>
    <w:rsid w:val="003A6E7E"/>
    <w:pPr>
      <w:spacing w:after="0" w:line="240" w:lineRule="auto"/>
    </w:pPr>
    <w:rPr>
      <w:rFonts w:ascii="Times New Roman" w:eastAsia="Times New Roman" w:hAnsi="Times New Roman" w:cs="Times New Roman"/>
      <w:sz w:val="24"/>
      <w:szCs w:val="24"/>
    </w:rPr>
  </w:style>
  <w:style w:type="paragraph" w:customStyle="1" w:styleId="B98F0BB128AC45E786EFA451BC3C3914">
    <w:name w:val="B98F0BB128AC45E786EFA451BC3C3914"/>
    <w:rsid w:val="003A6E7E"/>
    <w:pPr>
      <w:spacing w:after="0" w:line="240" w:lineRule="auto"/>
    </w:pPr>
    <w:rPr>
      <w:rFonts w:ascii="Times New Roman" w:eastAsia="Times New Roman" w:hAnsi="Times New Roman" w:cs="Times New Roman"/>
      <w:sz w:val="24"/>
      <w:szCs w:val="24"/>
    </w:rPr>
  </w:style>
  <w:style w:type="paragraph" w:customStyle="1" w:styleId="7520DFC6D1F846B28CE9874530593E36">
    <w:name w:val="7520DFC6D1F846B28CE9874530593E36"/>
    <w:rsid w:val="003A6E7E"/>
    <w:pPr>
      <w:spacing w:after="0" w:line="240" w:lineRule="auto"/>
    </w:pPr>
    <w:rPr>
      <w:rFonts w:ascii="Times New Roman" w:eastAsia="Times New Roman" w:hAnsi="Times New Roman" w:cs="Times New Roman"/>
      <w:sz w:val="24"/>
      <w:szCs w:val="24"/>
    </w:rPr>
  </w:style>
  <w:style w:type="paragraph" w:customStyle="1" w:styleId="B1EA16F0B2F14403B21630D2541E251C">
    <w:name w:val="B1EA16F0B2F14403B21630D2541E251C"/>
    <w:rsid w:val="003A6E7E"/>
    <w:pPr>
      <w:spacing w:after="0" w:line="240" w:lineRule="auto"/>
    </w:pPr>
    <w:rPr>
      <w:rFonts w:ascii="Times New Roman" w:eastAsia="Times New Roman" w:hAnsi="Times New Roman" w:cs="Times New Roman"/>
      <w:sz w:val="24"/>
      <w:szCs w:val="24"/>
    </w:rPr>
  </w:style>
  <w:style w:type="paragraph" w:customStyle="1" w:styleId="DB9FC029EBD342828AB6E4C2E008D66B">
    <w:name w:val="DB9FC029EBD342828AB6E4C2E008D66B"/>
    <w:rsid w:val="003A6E7E"/>
    <w:pPr>
      <w:spacing w:after="0" w:line="240" w:lineRule="auto"/>
    </w:pPr>
    <w:rPr>
      <w:rFonts w:ascii="Times New Roman" w:eastAsia="Times New Roman" w:hAnsi="Times New Roman" w:cs="Times New Roman"/>
      <w:sz w:val="24"/>
      <w:szCs w:val="24"/>
    </w:rPr>
  </w:style>
  <w:style w:type="paragraph" w:customStyle="1" w:styleId="55BD181CC661440AB5374115FF257347">
    <w:name w:val="55BD181CC661440AB5374115FF257347"/>
    <w:rsid w:val="003A6E7E"/>
    <w:pPr>
      <w:spacing w:after="0" w:line="240" w:lineRule="auto"/>
    </w:pPr>
    <w:rPr>
      <w:rFonts w:ascii="Times New Roman" w:eastAsia="Times New Roman" w:hAnsi="Times New Roman" w:cs="Times New Roman"/>
      <w:sz w:val="24"/>
      <w:szCs w:val="24"/>
    </w:rPr>
  </w:style>
  <w:style w:type="paragraph" w:customStyle="1" w:styleId="F2211B700D7C49FFA9D9CC351D7F5551">
    <w:name w:val="F2211B700D7C49FFA9D9CC351D7F5551"/>
    <w:rsid w:val="005341B8"/>
  </w:style>
  <w:style w:type="paragraph" w:customStyle="1" w:styleId="8C19EAC3874B4BCE976B3E8B8A39DB9C">
    <w:name w:val="8C19EAC3874B4BCE976B3E8B8A39DB9C"/>
    <w:rsid w:val="005341B8"/>
  </w:style>
</w:styles>
</file>

<file path=word/glossary/webSettings.xml><?xml version="1.0" encoding="utf-8"?>
<w:webSettings xmlns:r="http://schemas.openxmlformats.org/officeDocument/2006/relationships" xmlns:w="http://schemas.openxmlformats.org/wordprocessingml/2006/main">
  <w:optimizeForBrowser/>
  <w:doNotOrganizeInFold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3175</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Fox Valley Technical College</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Kohl</dc:creator>
  <cp:lastModifiedBy>belongea</cp:lastModifiedBy>
  <cp:revision>4</cp:revision>
  <cp:lastPrinted>2010-01-12T19:17:00Z</cp:lastPrinted>
  <dcterms:created xsi:type="dcterms:W3CDTF">2010-05-25T18:42:00Z</dcterms:created>
  <dcterms:modified xsi:type="dcterms:W3CDTF">2010-05-26T15:09:00Z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-921084142</vt:i4>
  </property>
  <property fmtid="{D5CDD505-2E9C-101B-9397-08002B2CF9AE}" pid="4" name="_EmailSubject">
    <vt:lpwstr/>
  </property>
  <property fmtid="{D5CDD505-2E9C-101B-9397-08002B2CF9AE}" pid="5" name="_AuthorEmail">
    <vt:lpwstr>belongea@fvtc.edu</vt:lpwstr>
  </property>
  <property fmtid="{D5CDD505-2E9C-101B-9397-08002B2CF9AE}" pid="6" name="_AuthorEmailDisplayName">
    <vt:lpwstr>Belongea, Colleen M</vt:lpwstr>
  </property>
  <property fmtid="{D5CDD505-2E9C-101B-9397-08002B2CF9AE}" pid="7" name="_PreviousAdHocReviewCycleID">
    <vt:i4>-1539841793</vt:i4>
  </property>
</Properties>
</file>